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022CA5" w:rsidTr="00414F01">
        <w:tc>
          <w:tcPr>
            <w:tcW w:w="4897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Pr="007C6289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решением коллегии контрольно-счетной палаты Сахалинской области от 26.12.2018 № 25 </w:t>
            </w:r>
            <w:r w:rsidRPr="007C6289">
              <w:rPr>
                <w:rFonts w:ascii="Times New Roman" w:eastAsia="Times New Roman" w:hAnsi="Times New Roman" w:cs="Times New Roman"/>
                <w:vanish/>
                <w:sz w:val="24"/>
                <w:szCs w:val="20"/>
              </w:rPr>
              <w:t>ОДОБЕНО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2CA5" w:rsidRPr="00AA1FA6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22CA5" w:rsidRPr="00C3520C" w:rsidRDefault="00022CA5" w:rsidP="00022C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работы контрольно-счетной палаты Сахалинской области на 2019 год</w:t>
      </w:r>
    </w:p>
    <w:p w:rsidR="007B4C74" w:rsidRDefault="00A80809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 редакции распоряжений</w:t>
      </w:r>
      <w:r w:rsidR="00022CA5" w:rsidRPr="00022CA5">
        <w:rPr>
          <w:rFonts w:ascii="Times New Roman" w:eastAsia="Times New Roman" w:hAnsi="Times New Roman" w:cs="Times New Roman"/>
          <w:sz w:val="24"/>
          <w:szCs w:val="24"/>
        </w:rPr>
        <w:t xml:space="preserve"> от 23.04.2019 № 01-02/9</w:t>
      </w:r>
      <w:r w:rsidR="00A47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D3C">
        <w:rPr>
          <w:rFonts w:ascii="Times New Roman" w:eastAsia="Times New Roman" w:hAnsi="Times New Roman" w:cs="Times New Roman"/>
          <w:sz w:val="24"/>
          <w:szCs w:val="24"/>
        </w:rPr>
        <w:t xml:space="preserve">22.07.2019 № 01-02/27, </w:t>
      </w:r>
      <w:r w:rsidR="00A477C8">
        <w:rPr>
          <w:rFonts w:ascii="Times New Roman" w:eastAsia="Times New Roman" w:hAnsi="Times New Roman" w:cs="Times New Roman"/>
          <w:sz w:val="24"/>
          <w:szCs w:val="24"/>
        </w:rPr>
        <w:t>15.08.2019 № 01-02/35</w:t>
      </w:r>
      <w:r w:rsidR="00A843B0">
        <w:rPr>
          <w:rFonts w:ascii="Times New Roman" w:eastAsia="Times New Roman" w:hAnsi="Times New Roman" w:cs="Times New Roman"/>
          <w:sz w:val="24"/>
          <w:szCs w:val="24"/>
        </w:rPr>
        <w:t>, 29.08.2019 № 01-02/38</w:t>
      </w:r>
      <w:r w:rsidR="007B4C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022CA5" w:rsidRPr="00022CA5" w:rsidRDefault="0030696F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23.09.</w:t>
      </w:r>
      <w:r w:rsidRPr="0030696F"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Pr="0030696F">
        <w:rPr>
          <w:rFonts w:ascii="Times New Roman" w:eastAsia="Times New Roman" w:hAnsi="Times New Roman" w:cs="Times New Roman"/>
          <w:sz w:val="24"/>
          <w:szCs w:val="24"/>
          <w:lang w:eastAsia="ru-RU"/>
        </w:rPr>
        <w:t>01-02/45,</w:t>
      </w:r>
      <w:r w:rsidRPr="0030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C74" w:rsidRPr="0030696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B4C74">
        <w:rPr>
          <w:rFonts w:ascii="Times New Roman" w:eastAsia="Times New Roman" w:hAnsi="Times New Roman" w:cs="Times New Roman"/>
          <w:sz w:val="24"/>
          <w:szCs w:val="24"/>
        </w:rPr>
        <w:t>.10.2019 № 01-02</w:t>
      </w:r>
      <w:r w:rsidR="007B4C74">
        <w:rPr>
          <w:rFonts w:ascii="Times New Roman" w:eastAsia="Times New Roman" w:hAnsi="Times New Roman" w:cs="Times New Roman"/>
          <w:sz w:val="24"/>
          <w:szCs w:val="24"/>
          <w:lang w:val="en-US"/>
        </w:rPr>
        <w:t>/55</w:t>
      </w:r>
      <w:r w:rsidR="00814EA1">
        <w:rPr>
          <w:rFonts w:ascii="Times New Roman" w:eastAsia="Times New Roman" w:hAnsi="Times New Roman" w:cs="Times New Roman"/>
          <w:sz w:val="24"/>
          <w:szCs w:val="24"/>
        </w:rPr>
        <w:t>, 13.11.2019 № 01-02</w:t>
      </w:r>
      <w:r w:rsidR="00814EA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718DF">
        <w:rPr>
          <w:rFonts w:ascii="Times New Roman" w:eastAsia="Times New Roman" w:hAnsi="Times New Roman" w:cs="Times New Roman"/>
          <w:sz w:val="24"/>
          <w:szCs w:val="24"/>
        </w:rPr>
        <w:t>64</w:t>
      </w:r>
      <w:r w:rsidR="006322E5">
        <w:rPr>
          <w:rFonts w:ascii="Times New Roman" w:eastAsia="Times New Roman" w:hAnsi="Times New Roman" w:cs="Times New Roman"/>
          <w:sz w:val="24"/>
          <w:szCs w:val="24"/>
        </w:rPr>
        <w:t xml:space="preserve">, 25.12.2019 № </w:t>
      </w:r>
      <w:r w:rsidR="006322E5">
        <w:rPr>
          <w:rFonts w:ascii="Times New Roman" w:eastAsia="Times New Roman" w:hAnsi="Times New Roman" w:cs="Times New Roman"/>
          <w:sz w:val="24"/>
          <w:szCs w:val="24"/>
        </w:rPr>
        <w:t>01-02</w:t>
      </w:r>
      <w:r w:rsidR="006322E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322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22E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2CA5" w:rsidRPr="00022CA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22CA5" w:rsidRPr="003F392B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022CA5" w:rsidRPr="00E84E82" w:rsidTr="00414F01">
        <w:trPr>
          <w:tblHeader/>
        </w:trPr>
        <w:tc>
          <w:tcPr>
            <w:tcW w:w="675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1B71D1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</w:t>
            </w:r>
            <w:r w:rsidR="00022CA5">
              <w:rPr>
                <w:rFonts w:ascii="Times New Roman" w:eastAsia="Times New Roman" w:hAnsi="Times New Roman" w:cs="Times New Roman"/>
                <w:sz w:val="24"/>
                <w:szCs w:val="24"/>
              </w:rPr>
              <w:t>за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2018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1B71D1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 «</w:t>
            </w:r>
            <w:r w:rsidR="00022CA5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22CA5"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по квартальным отчетам об исполнении областного бюджета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="00022CA5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Территориального фонда обязательного медицинского страхования Сахалинской </w:t>
            </w:r>
            <w:r w:rsidR="00022C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«О контрольно-счетной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3E2006" w:rsidRDefault="001B71D1" w:rsidP="00414F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022CA5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1B71D1" w:rsidP="003A3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022CA5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22CA5" w:rsidRPr="00977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22CA5"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работ по капитальному ремонту общего имущества в многоквартирных домах региональным оператором (НКО "Фонд капитального ремонта многоквартирных домов Сахалинской области") в рамках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</w:t>
            </w:r>
            <w:r w:rsidR="00022CA5"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22CA5"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2043 годы" </w:t>
            </w:r>
            <w:r w:rsidR="00022CA5" w:rsidRPr="00F50277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государственной программой Сахалинской области "Обеспечение населения Сахалинской области</w:t>
            </w:r>
            <w:proofErr w:type="gramEnd"/>
            <w:r w:rsidR="00022CA5" w:rsidRPr="00F502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качественными услугами жилищно-коммунального х</w:t>
            </w:r>
            <w:r w:rsidR="003A3FB0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="00022CA5" w:rsidRPr="00F50277">
              <w:rPr>
                <w:rFonts w:ascii="Times New Roman" w:hAnsi="Times New Roman" w:cs="Times New Roman"/>
                <w:sz w:val="24"/>
                <w:szCs w:val="24"/>
              </w:rPr>
              <w:t>",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1B71D1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 w:rsidRPr="00044D9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A5" w:rsidRPr="00044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развитие ОБУ "Природный парк «Остров </w:t>
            </w:r>
            <w:proofErr w:type="spellStart"/>
            <w:r w:rsidR="00022CA5">
              <w:rPr>
                <w:rFonts w:ascii="Times New Roman" w:hAnsi="Times New Roman" w:cs="Times New Roman"/>
                <w:sz w:val="24"/>
                <w:szCs w:val="24"/>
              </w:rPr>
              <w:t>Монерон</w:t>
            </w:r>
            <w:proofErr w:type="spellEnd"/>
            <w:r w:rsidR="00022CA5">
              <w:rPr>
                <w:rFonts w:ascii="Times New Roman" w:hAnsi="Times New Roman" w:cs="Times New Roman"/>
                <w:sz w:val="24"/>
                <w:szCs w:val="24"/>
              </w:rPr>
              <w:t>", в том числе на строительство объектов инфраструктуры,</w:t>
            </w:r>
            <w:r w:rsidR="00022CA5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CA5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, 2018 год и</w:t>
            </w:r>
            <w:r w:rsidR="00022CA5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201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CA5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814EA1" w:rsidP="00B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  <w:r w:rsidR="00BB7F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1B71D1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022CA5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22CA5">
              <w:rPr>
                <w:sz w:val="28"/>
                <w:szCs w:val="28"/>
              </w:rPr>
              <w:t xml:space="preserve"> 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государственной программы Сахалинской области "Развитие здравоохранения в Сахалинской области на 2014</w:t>
            </w:r>
            <w:r w:rsidR="00022CA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2020 годы" по организации единого информационного пространства в сфере здравоохранения на территории Сахалинской области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1B71D1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установленного порядка управления и распоряжения имуществом (включая приобретение за счет бюджетных средств</w:t>
            </w:r>
            <w:r w:rsidR="00022CA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Многофункционального центра "Аква Сити" в г. Южно-Сахалинске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22CA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акциями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      </w:r>
            <w:r w:rsidR="00022CA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дивидендных выплат от доли акций в капитале акционерных</w:t>
            </w:r>
            <w:proofErr w:type="gramEnd"/>
            <w:r w:rsidR="00022CA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 за 2015-2018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1B71D1" w:rsidP="00414F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ООО "Грин Агро-Сахалин" в рамках государственных программ Сахалинской области и</w:t>
            </w:r>
            <w:r w:rsidR="00022CA5"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4F7C" w:rsidRPr="00A477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)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D07500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1B71D1" w:rsidP="00414F0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АО "Мерси Агро Сахалин" в </w:t>
            </w:r>
            <w:proofErr w:type="gramStart"/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Сахалинской области и</w:t>
            </w:r>
            <w:r w:rsidR="00022CA5"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Корпорация развития Сахалинской области"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477C8" w:rsidRPr="00A477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77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22CA5" w:rsidRPr="000725E5">
              <w:rPr>
                <w:rFonts w:ascii="Times New Roman" w:hAnsi="Times New Roman" w:cs="Times New Roman"/>
                <w:sz w:val="24"/>
                <w:szCs w:val="24"/>
              </w:rPr>
              <w:t>)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A843B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1B71D1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B71D1">
              <w:rPr>
                <w:sz w:val="24"/>
                <w:szCs w:val="24"/>
              </w:rPr>
              <w:t xml:space="preserve">Контрольное мероприятие </w:t>
            </w:r>
            <w:r>
              <w:rPr>
                <w:sz w:val="24"/>
                <w:szCs w:val="24"/>
              </w:rPr>
              <w:t>«</w:t>
            </w:r>
            <w:r w:rsidR="00022CA5">
              <w:rPr>
                <w:sz w:val="24"/>
                <w:szCs w:val="24"/>
              </w:rPr>
              <w:t>Проверка</w:t>
            </w:r>
            <w:r w:rsidR="00022CA5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sz w:val="24"/>
                <w:szCs w:val="24"/>
              </w:rPr>
              <w:t xml:space="preserve"> </w:t>
            </w:r>
            <w:r w:rsidR="00022CA5" w:rsidRPr="000725E5">
              <w:rPr>
                <w:sz w:val="24"/>
                <w:szCs w:val="24"/>
              </w:rPr>
              <w:t>АО "Совхоз Корсаковский"</w:t>
            </w:r>
            <w:r w:rsidR="00022CA5" w:rsidRPr="000725E5">
              <w:rPr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="00022CA5" w:rsidRPr="000725E5">
              <w:rPr>
                <w:sz w:val="24"/>
                <w:szCs w:val="24"/>
                <w:lang w:eastAsia="en-US"/>
              </w:rPr>
              <w:t>рамках</w:t>
            </w:r>
            <w:proofErr w:type="gramEnd"/>
            <w:r w:rsidR="00022CA5" w:rsidRPr="000725E5">
              <w:rPr>
                <w:sz w:val="24"/>
                <w:szCs w:val="24"/>
                <w:lang w:eastAsia="en-US"/>
              </w:rPr>
              <w:t xml:space="preserve"> государственных программ Сахалинской области и</w:t>
            </w:r>
            <w:r w:rsidR="00022CA5" w:rsidRPr="000725E5">
              <w:rPr>
                <w:bCs/>
                <w:sz w:val="24"/>
                <w:szCs w:val="24"/>
                <w:lang w:eastAsia="en-US"/>
              </w:rPr>
              <w:t xml:space="preserve"> иных средств (в том числе полученных от АО "</w:t>
            </w:r>
            <w:r w:rsidR="00022CA5" w:rsidRPr="000725E5">
              <w:rPr>
                <w:sz w:val="24"/>
                <w:szCs w:val="24"/>
                <w:lang w:eastAsia="en-US"/>
              </w:rPr>
              <w:t>Корпорация развития Сахалинской области"</w:t>
            </w:r>
            <w:r w:rsidR="00022CA5" w:rsidRPr="000725E5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022CA5" w:rsidRPr="000725E5">
              <w:rPr>
                <w:sz w:val="24"/>
                <w:szCs w:val="24"/>
                <w:lang w:eastAsia="en-US"/>
              </w:rPr>
              <w:t xml:space="preserve">за 2017, 2018 годы и истекший период 2019 </w:t>
            </w:r>
            <w:r w:rsidR="00022CA5" w:rsidRPr="000725E5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BB7F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B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  <w:bookmarkStart w:id="0" w:name="_GoBack"/>
            <w:bookmarkEnd w:id="0"/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1B71D1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B71D1">
              <w:rPr>
                <w:sz w:val="24"/>
                <w:szCs w:val="24"/>
              </w:rPr>
              <w:t xml:space="preserve">Контрольное мероприятие </w:t>
            </w:r>
            <w:r>
              <w:rPr>
                <w:sz w:val="24"/>
                <w:szCs w:val="24"/>
              </w:rPr>
              <w:t>«</w:t>
            </w:r>
            <w:r w:rsidR="00022CA5">
              <w:rPr>
                <w:sz w:val="24"/>
                <w:szCs w:val="24"/>
              </w:rPr>
              <w:t>Проверка</w:t>
            </w:r>
            <w:r w:rsidR="00022CA5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sz w:val="24"/>
                <w:szCs w:val="24"/>
              </w:rPr>
              <w:t xml:space="preserve"> </w:t>
            </w:r>
            <w:r w:rsidR="00022CA5" w:rsidRPr="000725E5">
              <w:rPr>
                <w:sz w:val="24"/>
                <w:szCs w:val="24"/>
                <w:lang w:eastAsia="en-US"/>
              </w:rPr>
              <w:t xml:space="preserve">на </w:t>
            </w:r>
            <w:r w:rsidR="00022CA5" w:rsidRPr="000725E5">
              <w:rPr>
                <w:bCs/>
                <w:sz w:val="24"/>
                <w:szCs w:val="24"/>
                <w:lang w:eastAsia="en-US"/>
              </w:rPr>
              <w:t>реализацию отдельных мероприятий подпрограммы "Газификация Сахалинской области" государственной программы Сахалинской области "</w:t>
            </w:r>
            <w:r w:rsidR="00022CA5" w:rsidRPr="000725E5">
              <w:rPr>
                <w:rFonts w:eastAsia="Calibri"/>
                <w:sz w:val="24"/>
                <w:szCs w:val="24"/>
                <w:lang w:eastAsia="en-US"/>
              </w:rPr>
              <w:t>Развитие энергетики Сахалинской области до 2020 года</w:t>
            </w:r>
            <w:r w:rsidR="00022CA5" w:rsidRPr="000725E5">
              <w:rPr>
                <w:sz w:val="24"/>
                <w:szCs w:val="24"/>
              </w:rPr>
              <w:t>", за 2017,2018 годы и истекший период 2019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1B71D1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B71D1">
              <w:rPr>
                <w:sz w:val="24"/>
                <w:szCs w:val="24"/>
              </w:rPr>
              <w:t xml:space="preserve">Контрольное мероприятие </w:t>
            </w:r>
            <w:r>
              <w:rPr>
                <w:sz w:val="24"/>
                <w:szCs w:val="24"/>
              </w:rPr>
              <w:t>«</w:t>
            </w:r>
            <w:r w:rsidR="00022CA5" w:rsidRPr="00044D9D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в области </w:t>
            </w:r>
            <w:r w:rsidR="00022CA5">
              <w:rPr>
                <w:sz w:val="24"/>
                <w:szCs w:val="24"/>
              </w:rPr>
              <w:t xml:space="preserve">экологии и природопользования государственной программы "Охрана окружающей среды, воспроизводство и использование природных ресурсов Сахалинской области на 2014-2020 годы" </w:t>
            </w:r>
            <w:r w:rsidR="00022CA5" w:rsidRPr="003E6CFE">
              <w:rPr>
                <w:sz w:val="24"/>
                <w:szCs w:val="24"/>
              </w:rPr>
              <w:t>за</w:t>
            </w:r>
            <w:r w:rsidR="00022CA5">
              <w:rPr>
                <w:sz w:val="24"/>
                <w:szCs w:val="24"/>
              </w:rPr>
              <w:t xml:space="preserve"> </w:t>
            </w:r>
            <w:r w:rsidR="00022CA5" w:rsidRPr="003E6CFE">
              <w:rPr>
                <w:sz w:val="24"/>
                <w:szCs w:val="24"/>
              </w:rPr>
              <w:t>201</w:t>
            </w:r>
            <w:r w:rsidR="00022CA5">
              <w:rPr>
                <w:sz w:val="24"/>
                <w:szCs w:val="24"/>
              </w:rPr>
              <w:t>7</w:t>
            </w:r>
            <w:r w:rsidR="00022CA5" w:rsidRPr="003E6CFE">
              <w:rPr>
                <w:sz w:val="24"/>
                <w:szCs w:val="24"/>
              </w:rPr>
              <w:t xml:space="preserve"> год</w:t>
            </w:r>
            <w:r w:rsidR="00022CA5">
              <w:rPr>
                <w:sz w:val="24"/>
                <w:szCs w:val="24"/>
              </w:rPr>
              <w:t>, 2018 год и</w:t>
            </w:r>
            <w:r w:rsidR="00022CA5" w:rsidRPr="003E6CFE">
              <w:rPr>
                <w:sz w:val="24"/>
                <w:szCs w:val="24"/>
              </w:rPr>
              <w:t xml:space="preserve"> истекший период 201</w:t>
            </w:r>
            <w:r w:rsidR="00022CA5">
              <w:rPr>
                <w:sz w:val="24"/>
                <w:szCs w:val="24"/>
              </w:rPr>
              <w:t>9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 w:rsidR="005F06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1B71D1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1B71D1">
              <w:rPr>
                <w:sz w:val="24"/>
                <w:szCs w:val="24"/>
              </w:rPr>
              <w:t xml:space="preserve">Контрольное мероприятие </w:t>
            </w:r>
            <w:r>
              <w:rPr>
                <w:sz w:val="24"/>
                <w:szCs w:val="24"/>
              </w:rPr>
              <w:t>«</w:t>
            </w:r>
            <w:r w:rsidR="00022CA5">
              <w:rPr>
                <w:sz w:val="24"/>
                <w:szCs w:val="24"/>
              </w:rPr>
              <w:t>Проверка</w:t>
            </w:r>
            <w:r w:rsidR="00022CA5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sz w:val="24"/>
                <w:szCs w:val="24"/>
              </w:rPr>
              <w:t xml:space="preserve"> </w:t>
            </w:r>
            <w:r w:rsidR="00022CA5" w:rsidRPr="000725E5">
              <w:rPr>
                <w:sz w:val="24"/>
                <w:szCs w:val="24"/>
              </w:rPr>
              <w:t>на реализацию подпрограммы "</w:t>
            </w:r>
            <w:r w:rsidR="00022CA5" w:rsidRPr="000725E5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области" </w:t>
            </w:r>
            <w:r w:rsidR="00022CA5" w:rsidRPr="000725E5">
              <w:rPr>
                <w:sz w:val="24"/>
                <w:szCs w:val="24"/>
              </w:rPr>
              <w:lastRenderedPageBreak/>
              <w:t>государственной программы Сахалинской области "Развитие образования в Сахалинской области на 2014</w:t>
            </w:r>
            <w:r w:rsidR="00022CA5" w:rsidRPr="000725E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22CA5" w:rsidRPr="000725E5">
              <w:rPr>
                <w:sz w:val="24"/>
                <w:szCs w:val="24"/>
              </w:rPr>
              <w:t>2020 годы"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410F67"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1B71D1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A5"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ОАУ СТК "Горный воздух" в </w:t>
            </w:r>
            <w:proofErr w:type="gramStart"/>
            <w:r w:rsidR="00022CA5"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proofErr w:type="gramEnd"/>
            <w:r w:rsidR="00022CA5"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программ Сахалинской области и иных средств (в том числе полученных от "АО Корпорация развития Сахалинской области"), за 2017, 2018 годы и истекший период 2019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A477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A477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1B71D1" w:rsidP="007B4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АО "Сахалинское ипотечное агентство" в </w:t>
            </w:r>
            <w:proofErr w:type="gramStart"/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Сахалинской области и иных средств за </w:t>
            </w:r>
            <w:r w:rsidR="007B4C74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1B71D1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</w:t>
            </w:r>
            <w:r w:rsidR="00022CA5" w:rsidRPr="007873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 на 2017</w:t>
            </w:r>
            <w:r w:rsidR="00022CA5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2022 годы"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011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 w:rsidR="0001187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1B71D1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подпрограммы "Повышение доступности и качества дошкольного образования" государственной программы Сахалинской области "Развитие образования в Сахалинской области на 2014</w:t>
            </w:r>
            <w:r w:rsidR="00022CA5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2020 годы"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</w:t>
            </w:r>
            <w:r w:rsidR="00022CA5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2018 годы и истекший период 2019 года</w:t>
            </w:r>
            <w:proofErr w:type="gramEnd"/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7D7B4F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государственной программы "Социальная поддержка населения Сахалинской области на 2014</w:t>
            </w:r>
            <w:r w:rsidR="00022CA5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2020 годы" и иных средств, использованных в деятельности ГБУ "Макаровский дом-интернат для престарелых и инвалидов" за период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7B4F" w:rsidRPr="00787359" w:rsidRDefault="007D7B4F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A477C8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7D7B4F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удит в сфере закупок, </w:t>
            </w:r>
            <w:proofErr w:type="gramStart"/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="00022CA5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здравоохранения Сахалинской области и подведомственными ему учреждениями,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А.В.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</w:tcPr>
          <w:p w:rsidR="00022CA5" w:rsidRPr="00E84E82" w:rsidRDefault="007D7B4F" w:rsidP="007D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Экспертно-аналитическое мероприятие «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</w:t>
            </w:r>
            <w:r w:rsidR="00022CA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2020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022CA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2021-2022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022CA5" w:rsidRPr="00E84E82" w:rsidRDefault="007D7B4F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Экспертно-аналитическое мероприятие «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 w:rsidR="00022CA5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2020</w:t>
            </w:r>
            <w:r w:rsidR="00022CA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022C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FE7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7D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FE7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FE7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7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Default="00022CA5" w:rsidP="00022CA5"/>
    <w:p w:rsidR="00902B8B" w:rsidRDefault="00902B8B"/>
    <w:sectPr w:rsidR="00902B8B" w:rsidSect="00C106D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21" w:rsidRDefault="00C31A21">
      <w:pPr>
        <w:spacing w:after="0" w:line="240" w:lineRule="auto"/>
      </w:pPr>
      <w:r>
        <w:separator/>
      </w:r>
    </w:p>
  </w:endnote>
  <w:endnote w:type="continuationSeparator" w:id="0">
    <w:p w:rsidR="00C31A21" w:rsidRDefault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21" w:rsidRDefault="00C31A21">
      <w:pPr>
        <w:spacing w:after="0" w:line="240" w:lineRule="auto"/>
      </w:pPr>
      <w:r>
        <w:separator/>
      </w:r>
    </w:p>
  </w:footnote>
  <w:footnote w:type="continuationSeparator" w:id="0">
    <w:p w:rsidR="00C31A21" w:rsidRDefault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0C">
          <w:rPr>
            <w:noProof/>
          </w:rPr>
          <w:t>4</w:t>
        </w:r>
        <w:r>
          <w:fldChar w:fldCharType="end"/>
        </w:r>
      </w:p>
    </w:sdtContent>
  </w:sdt>
  <w:p w:rsidR="006B23BF" w:rsidRDefault="00C31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11870"/>
    <w:rsid w:val="00022CA5"/>
    <w:rsid w:val="000644F0"/>
    <w:rsid w:val="000C6332"/>
    <w:rsid w:val="000C76EA"/>
    <w:rsid w:val="0011155C"/>
    <w:rsid w:val="00135ACC"/>
    <w:rsid w:val="00140FE2"/>
    <w:rsid w:val="00147D4E"/>
    <w:rsid w:val="00182811"/>
    <w:rsid w:val="001B71D1"/>
    <w:rsid w:val="00210DD3"/>
    <w:rsid w:val="00234F7C"/>
    <w:rsid w:val="002429F3"/>
    <w:rsid w:val="00257A8A"/>
    <w:rsid w:val="0030696F"/>
    <w:rsid w:val="0035530B"/>
    <w:rsid w:val="003A3FB0"/>
    <w:rsid w:val="00404F54"/>
    <w:rsid w:val="00485410"/>
    <w:rsid w:val="004D17C9"/>
    <w:rsid w:val="004F256F"/>
    <w:rsid w:val="00535238"/>
    <w:rsid w:val="005D2433"/>
    <w:rsid w:val="005D3948"/>
    <w:rsid w:val="005F0649"/>
    <w:rsid w:val="0061180A"/>
    <w:rsid w:val="006302BA"/>
    <w:rsid w:val="006322E5"/>
    <w:rsid w:val="00650B0F"/>
    <w:rsid w:val="006718DF"/>
    <w:rsid w:val="006A079B"/>
    <w:rsid w:val="006A2F61"/>
    <w:rsid w:val="006B39F4"/>
    <w:rsid w:val="007A1263"/>
    <w:rsid w:val="007B4C74"/>
    <w:rsid w:val="007C20C0"/>
    <w:rsid w:val="007D7B4F"/>
    <w:rsid w:val="00814EA1"/>
    <w:rsid w:val="00844167"/>
    <w:rsid w:val="008D6CA9"/>
    <w:rsid w:val="008D74AD"/>
    <w:rsid w:val="008E106D"/>
    <w:rsid w:val="008F4A47"/>
    <w:rsid w:val="00902B8B"/>
    <w:rsid w:val="00994D16"/>
    <w:rsid w:val="00A477C8"/>
    <w:rsid w:val="00A64A53"/>
    <w:rsid w:val="00A80809"/>
    <w:rsid w:val="00A843B0"/>
    <w:rsid w:val="00AF2BB4"/>
    <w:rsid w:val="00AF46E3"/>
    <w:rsid w:val="00B00A8B"/>
    <w:rsid w:val="00B675CF"/>
    <w:rsid w:val="00B92D3C"/>
    <w:rsid w:val="00B97E88"/>
    <w:rsid w:val="00BB7F0C"/>
    <w:rsid w:val="00BE48E3"/>
    <w:rsid w:val="00BE6D0A"/>
    <w:rsid w:val="00C04328"/>
    <w:rsid w:val="00C1210D"/>
    <w:rsid w:val="00C237CA"/>
    <w:rsid w:val="00C31A21"/>
    <w:rsid w:val="00C71A66"/>
    <w:rsid w:val="00C76132"/>
    <w:rsid w:val="00D07079"/>
    <w:rsid w:val="00D07500"/>
    <w:rsid w:val="00D45864"/>
    <w:rsid w:val="00D53486"/>
    <w:rsid w:val="00DF6531"/>
    <w:rsid w:val="00E24D82"/>
    <w:rsid w:val="00E461BB"/>
    <w:rsid w:val="00ED5B8F"/>
    <w:rsid w:val="00EE30D5"/>
    <w:rsid w:val="00F146A9"/>
    <w:rsid w:val="00F25A5F"/>
    <w:rsid w:val="00F63F01"/>
    <w:rsid w:val="00FB1133"/>
    <w:rsid w:val="00FE76BD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19</cp:revision>
  <cp:lastPrinted>2019-10-23T05:52:00Z</cp:lastPrinted>
  <dcterms:created xsi:type="dcterms:W3CDTF">2019-04-25T00:06:00Z</dcterms:created>
  <dcterms:modified xsi:type="dcterms:W3CDTF">2019-12-25T23:46:00Z</dcterms:modified>
</cp:coreProperties>
</file>