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9" w:rsidRDefault="001B33B9" w:rsidP="009656CD">
      <w:pPr>
        <w:pStyle w:val="1"/>
        <w:jc w:val="both"/>
        <w:rPr>
          <w:sz w:val="24"/>
        </w:rPr>
      </w:pPr>
    </w:p>
    <w:p w:rsidR="009656CD" w:rsidRDefault="009656CD" w:rsidP="009656CD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Приложение к распоряжению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контрольно-счетной палаты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Сахалинской области </w:t>
      </w:r>
      <w:r w:rsidR="00EA4D92">
        <w:t>от</w:t>
      </w:r>
    </w:p>
    <w:p w:rsidR="00EA4D92" w:rsidRPr="00EA4D92" w:rsidRDefault="00EA4D92" w:rsidP="009656CD">
      <w:r>
        <w:t xml:space="preserve">                                                                                                                                                                                       30.12.2013 № 01-02</w:t>
      </w:r>
      <w:r w:rsidRPr="00FF7A3F">
        <w:t>/</w:t>
      </w:r>
      <w:r>
        <w:t>55</w:t>
      </w:r>
    </w:p>
    <w:p w:rsidR="009656CD" w:rsidRPr="003C7C0E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656CD" w:rsidRDefault="009656CD" w:rsidP="009656CD">
      <w:r>
        <w:t xml:space="preserve">            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           УТВЕРЖДЕНО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решением коллегии контрольно-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счетной палаты Сахалинской 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области </w:t>
      </w:r>
      <w:r w:rsidR="00964D5F">
        <w:t xml:space="preserve"> </w:t>
      </w:r>
      <w:r>
        <w:t xml:space="preserve">от </w:t>
      </w:r>
      <w:r w:rsidR="00FF7A3F">
        <w:t>30.12.2013 № 14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656CD" w:rsidRDefault="009656CD" w:rsidP="009656CD">
      <w:pPr>
        <w:keepNext/>
        <w:jc w:val="center"/>
        <w:outlineLvl w:val="0"/>
      </w:pPr>
    </w:p>
    <w:p w:rsidR="009656CD" w:rsidRDefault="009656CD" w:rsidP="009656CD">
      <w:pPr>
        <w:keepNext/>
        <w:jc w:val="center"/>
        <w:outlineLvl w:val="0"/>
      </w:pPr>
      <w:r>
        <w:t>П Л А Н</w:t>
      </w:r>
    </w:p>
    <w:p w:rsidR="009656CD" w:rsidRDefault="009656CD" w:rsidP="009656C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контрольно-счетной пал</w:t>
      </w:r>
      <w:r w:rsidR="00AE05E2">
        <w:rPr>
          <w:sz w:val="26"/>
          <w:szCs w:val="26"/>
        </w:rPr>
        <w:t>аты Сахалинской области на 201</w:t>
      </w:r>
      <w:r w:rsidR="00B94001">
        <w:rPr>
          <w:sz w:val="26"/>
          <w:szCs w:val="26"/>
        </w:rPr>
        <w:t>4</w:t>
      </w:r>
      <w:r>
        <w:rPr>
          <w:sz w:val="26"/>
          <w:szCs w:val="26"/>
        </w:rPr>
        <w:t>год</w:t>
      </w:r>
    </w:p>
    <w:p w:rsidR="009656CD" w:rsidRDefault="009656CD" w:rsidP="009656CD">
      <w:pPr>
        <w:jc w:val="center"/>
      </w:pPr>
    </w:p>
    <w:p w:rsidR="009656CD" w:rsidRDefault="009656CD" w:rsidP="00965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6606"/>
        <w:gridCol w:w="2142"/>
        <w:gridCol w:w="2084"/>
        <w:gridCol w:w="3170"/>
      </w:tblGrid>
      <w:tr w:rsidR="009656CD" w:rsidTr="00476FF4">
        <w:tc>
          <w:tcPr>
            <w:tcW w:w="784" w:type="dxa"/>
          </w:tcPr>
          <w:p w:rsidR="009656CD" w:rsidRDefault="009656CD" w:rsidP="007975C7">
            <w:r>
              <w:t xml:space="preserve"> №</w:t>
            </w:r>
          </w:p>
          <w:p w:rsidR="009656CD" w:rsidRDefault="009656CD" w:rsidP="007975C7">
            <w:r>
              <w:t xml:space="preserve"> п/п</w:t>
            </w:r>
          </w:p>
        </w:tc>
        <w:tc>
          <w:tcPr>
            <w:tcW w:w="6606" w:type="dxa"/>
          </w:tcPr>
          <w:p w:rsidR="009656CD" w:rsidRDefault="009656CD" w:rsidP="007975C7">
            <w:r>
              <w:t xml:space="preserve">                            </w:t>
            </w:r>
          </w:p>
          <w:p w:rsidR="009656CD" w:rsidRDefault="009656CD" w:rsidP="007975C7">
            <w:r>
              <w:t xml:space="preserve">                               Наименование мероприятия</w:t>
            </w:r>
          </w:p>
        </w:tc>
        <w:tc>
          <w:tcPr>
            <w:tcW w:w="2142" w:type="dxa"/>
          </w:tcPr>
          <w:p w:rsidR="009656CD" w:rsidRDefault="009656CD" w:rsidP="007975C7">
            <w:r>
              <w:t xml:space="preserve">      Срок</w:t>
            </w:r>
          </w:p>
          <w:p w:rsidR="009656CD" w:rsidRDefault="009656CD" w:rsidP="007975C7">
            <w:r>
              <w:t>проведения</w:t>
            </w:r>
          </w:p>
          <w:p w:rsidR="009656CD" w:rsidRDefault="009656CD" w:rsidP="007975C7">
            <w:r>
              <w:t>мероприятия</w:t>
            </w:r>
          </w:p>
        </w:tc>
        <w:tc>
          <w:tcPr>
            <w:tcW w:w="2084" w:type="dxa"/>
          </w:tcPr>
          <w:p w:rsidR="009656CD" w:rsidRDefault="009656CD" w:rsidP="007975C7">
            <w:pPr>
              <w:jc w:val="center"/>
            </w:pPr>
            <w:r>
              <w:t>Ответственные за проведение</w:t>
            </w:r>
          </w:p>
          <w:p w:rsidR="009656CD" w:rsidRDefault="009656CD" w:rsidP="007975C7">
            <w:pPr>
              <w:jc w:val="center"/>
            </w:pPr>
            <w:r>
              <w:t>мероприятия</w:t>
            </w:r>
          </w:p>
        </w:tc>
        <w:tc>
          <w:tcPr>
            <w:tcW w:w="3170" w:type="dxa"/>
          </w:tcPr>
          <w:p w:rsidR="009656CD" w:rsidRDefault="009656CD" w:rsidP="007975C7">
            <w:r>
              <w:t>Основание для включения</w:t>
            </w:r>
          </w:p>
          <w:p w:rsidR="009656CD" w:rsidRDefault="009656CD" w:rsidP="007975C7">
            <w:r>
              <w:t xml:space="preserve">      мероприятия в план</w:t>
            </w: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</w:t>
            </w:r>
            <w:r w:rsidR="00B94001">
              <w:t>ее – Сахалинского ТФОМС) за 2013</w:t>
            </w:r>
            <w:r>
              <w:t xml:space="preserve"> год</w:t>
            </w:r>
          </w:p>
          <w:p w:rsidR="009656CD" w:rsidRDefault="009656CD" w:rsidP="007975C7"/>
          <w:p w:rsidR="009656CD" w:rsidRDefault="009656CD" w:rsidP="007975C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1 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r>
              <w:t>Бельжицкая В.В.</w:t>
            </w:r>
          </w:p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Бюджетный кодекс РФ,</w:t>
            </w:r>
          </w:p>
          <w:p w:rsidR="009656CD" w:rsidRDefault="009656CD" w:rsidP="007975C7">
            <w: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F" w:rsidRPr="0050781F" w:rsidRDefault="00946FD3" w:rsidP="006E415F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Проверка использования </w:t>
            </w:r>
            <w:r w:rsidR="0023418B">
              <w:rPr>
                <w:szCs w:val="24"/>
              </w:rPr>
              <w:t>средств областного бюджета, выделенных на реализацию мероприятий  целевой программы «</w:t>
            </w:r>
            <w:r w:rsidR="006E415F" w:rsidRPr="0050781F">
              <w:rPr>
                <w:szCs w:val="24"/>
              </w:rPr>
              <w:t xml:space="preserve">Развитие малого и среднего предпринимательства в Сахалинской области на 2012-2015 годы и на период </w:t>
            </w:r>
            <w:r>
              <w:rPr>
                <w:szCs w:val="24"/>
              </w:rPr>
              <w:t xml:space="preserve">до 2018 года" за 2012 и </w:t>
            </w:r>
            <w:r w:rsidR="006E415F">
              <w:rPr>
                <w:szCs w:val="24"/>
              </w:rPr>
              <w:t>2013 годы</w:t>
            </w:r>
          </w:p>
          <w:p w:rsidR="009656CD" w:rsidRDefault="009656CD" w:rsidP="006E415F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</w:t>
            </w:r>
            <w:r w:rsidR="00116BA6">
              <w:t>2</w:t>
            </w:r>
            <w:r w:rsidR="00064854">
              <w:t xml:space="preserve"> </w:t>
            </w:r>
            <w:r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Бельжицкая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Закон Сахалинской области «О контрольно-счетной палате Сахалинской области», постановление </w:t>
            </w:r>
            <w:r w:rsidR="00F639FD">
              <w:t>Сахалинской об</w:t>
            </w:r>
            <w:r w:rsidR="00116BA6">
              <w:t>ластной Думы от 5.12.2013 №3/9/412</w:t>
            </w:r>
            <w:r>
              <w:t>-6</w:t>
            </w: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F" w:rsidRPr="0050781F" w:rsidRDefault="00946FD3" w:rsidP="006E415F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="003D536B">
              <w:rPr>
                <w:szCs w:val="24"/>
              </w:rPr>
              <w:t xml:space="preserve"> целевого использования и сохранности</w:t>
            </w:r>
            <w:r w:rsidR="006E415F" w:rsidRPr="0050781F">
              <w:rPr>
                <w:szCs w:val="24"/>
              </w:rPr>
              <w:t xml:space="preserve"> областного </w:t>
            </w:r>
            <w:r w:rsidR="006E415F" w:rsidRPr="0050781F">
              <w:rPr>
                <w:szCs w:val="24"/>
              </w:rPr>
              <w:lastRenderedPageBreak/>
              <w:t>государственного имущества, переданного на праве хозяйственного ведения государственному унитарному дорожному предприятию "Экспромт" по состоянию на 01</w:t>
            </w:r>
            <w:r w:rsidR="003D536B">
              <w:rPr>
                <w:szCs w:val="24"/>
              </w:rPr>
              <w:t xml:space="preserve">.01.2014 </w:t>
            </w:r>
          </w:p>
          <w:p w:rsidR="009656CD" w:rsidRDefault="009656CD" w:rsidP="006E415F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lastRenderedPageBreak/>
              <w:t xml:space="preserve"> </w:t>
            </w:r>
            <w:r w:rsidR="00116BA6">
              <w:t xml:space="preserve">2 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Бельжицкая В.В.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F639FD">
            <w:r>
              <w:lastRenderedPageBreak/>
              <w:t xml:space="preserve">Закон Сахалинской области </w:t>
            </w:r>
            <w:r>
              <w:lastRenderedPageBreak/>
              <w:t>«О контрольно-счетной палате Сахалинской области», постановление Сахалинской областной Думы от</w:t>
            </w:r>
            <w:r w:rsidR="00116BA6">
              <w:t xml:space="preserve"> 5.12.2013 №3/9/412</w:t>
            </w:r>
            <w:r w:rsidR="00F639FD">
              <w:t xml:space="preserve">-6 </w:t>
            </w: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lastRenderedPageBreak/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Pr="00501C8B" w:rsidRDefault="00501C8B" w:rsidP="007975C7">
            <w:pPr>
              <w:jc w:val="both"/>
              <w:rPr>
                <w:szCs w:val="24"/>
              </w:rPr>
            </w:pPr>
            <w:r w:rsidRPr="00501C8B">
              <w:rPr>
                <w:szCs w:val="24"/>
                <w:lang w:eastAsia="ru-RU"/>
              </w:rPr>
              <w:t>Аудит в сфере закупок в части контрактов, заключенных с единственным поставщиком (подрядчиком, исполнителем)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501C8B">
            <w:r>
              <w:t xml:space="preserve"> </w:t>
            </w:r>
            <w:r w:rsidR="00501C8B">
              <w:t>2</w:t>
            </w:r>
            <w:r w:rsidR="00064854">
              <w:t xml:space="preserve"> </w:t>
            </w:r>
            <w:r w:rsidR="00116BA6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Бельжицкая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8B" w:rsidRDefault="009656CD" w:rsidP="00501C8B">
            <w:r>
              <w:t>Закон Сахалинской области «О контрольно-счетной палате Сахалинской области»</w:t>
            </w:r>
          </w:p>
          <w:p w:rsidR="009656CD" w:rsidRDefault="009656CD" w:rsidP="0047131B"/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Pr="00541386" w:rsidRDefault="006E415F" w:rsidP="00EA4D92">
            <w:pPr>
              <w:pStyle w:val="ConsPlusNonforma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годового отчета об исполнении местного бюджета муниципального образования «Макаровский городской округ»</w:t>
            </w:r>
            <w:r w:rsidR="00EA4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2013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116BA6" w:rsidP="007975C7">
            <w:r>
              <w:t xml:space="preserve">1  </w:t>
            </w:r>
            <w:r w:rsidR="009656CD"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Бельжицкая В.В.</w:t>
            </w:r>
          </w:p>
          <w:p w:rsidR="006E415F" w:rsidRDefault="006E415F" w:rsidP="007975C7">
            <w:r>
              <w:t>Шипилова В.В.</w:t>
            </w:r>
          </w:p>
          <w:p w:rsidR="006E415F" w:rsidRDefault="006E415F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7" w:rsidRDefault="009656CD" w:rsidP="00EB1217">
            <w:r>
              <w:t>Закон Сахалинской области «О контрольно-счетной палате Сахалинской области»</w:t>
            </w:r>
            <w:r w:rsidR="00EB1217">
              <w:t>, поручение Губернатора Сахалинской области от 11.11.2013</w:t>
            </w:r>
          </w:p>
          <w:p w:rsidR="009656CD" w:rsidRDefault="00EB1217" w:rsidP="00EB1217">
            <w:r>
              <w:t>№ 07-01/3170</w:t>
            </w: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A" w:rsidRPr="0050781F" w:rsidRDefault="003D536B" w:rsidP="006642FA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6642FA" w:rsidRPr="0050781F">
              <w:rPr>
                <w:szCs w:val="24"/>
              </w:rPr>
              <w:t xml:space="preserve"> средств областного бюджета, направленных в 2012-2013 годах на реконструкцию и строительство </w:t>
            </w:r>
            <w:r w:rsidR="006642FA">
              <w:rPr>
                <w:szCs w:val="24"/>
              </w:rPr>
              <w:t>автодороги "Южно-Сахалинск-Оха"</w:t>
            </w:r>
          </w:p>
          <w:p w:rsidR="009656CD" w:rsidRDefault="009656CD" w:rsidP="006E415F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DB39B6" w:rsidP="007975C7">
            <w:r>
              <w:t>2</w:t>
            </w:r>
            <w:r w:rsidR="00064854">
              <w:t xml:space="preserve"> </w:t>
            </w:r>
            <w:r>
              <w:t xml:space="preserve"> </w:t>
            </w:r>
            <w:r w:rsidR="009656CD"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116BA6">
              <w:t>5.12.2013 №3/9/412</w:t>
            </w:r>
            <w:r w:rsidR="00EB1217">
              <w:t>-6</w:t>
            </w:r>
          </w:p>
          <w:p w:rsidR="009656CD" w:rsidRDefault="009656CD" w:rsidP="007975C7"/>
        </w:tc>
      </w:tr>
      <w:tr w:rsidR="00F44E6B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Default="00FA444A" w:rsidP="007975C7">
            <w:pPr>
              <w:jc w:val="center"/>
            </w:pPr>
            <w:r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A" w:rsidRPr="0050781F" w:rsidRDefault="003D536B" w:rsidP="00FA444A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FA444A" w:rsidRPr="0050781F">
              <w:rPr>
                <w:szCs w:val="24"/>
              </w:rPr>
              <w:t xml:space="preserve"> средств областного бюджета, выделенных в 2013 году и истекшем периоде 2014 года на строительство детских садов в городском округе "Город Южно-Сахалинск" в рамках реализации долгосрочной целевой программы Сахалинской области "Обеспечение доступности дошкольного образования в Сахалинской облас</w:t>
            </w:r>
            <w:r w:rsidR="00FA444A">
              <w:rPr>
                <w:szCs w:val="24"/>
              </w:rPr>
              <w:t>ти на 2011-2015 годы"</w:t>
            </w:r>
          </w:p>
          <w:p w:rsidR="00F44E6B" w:rsidRPr="00F44E6B" w:rsidRDefault="00F44E6B" w:rsidP="00FA444A">
            <w:pPr>
              <w:jc w:val="both"/>
              <w:rPr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Default="00DB39B6" w:rsidP="007975C7">
            <w:r>
              <w:t xml:space="preserve">1 </w:t>
            </w:r>
            <w:r w:rsidR="00F44E6B"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Pr="00F44E6B" w:rsidRDefault="00FA444A" w:rsidP="00FA444A">
            <w:pPr>
              <w:rPr>
                <w:szCs w:val="24"/>
              </w:rPr>
            </w:pPr>
            <w:r>
              <w:rPr>
                <w:szCs w:val="24"/>
              </w:rP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7" w:rsidRDefault="00EB1217" w:rsidP="00EB1217">
            <w:r>
              <w:t xml:space="preserve"> 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F44E6B" w:rsidRPr="00F44E6B" w:rsidRDefault="00F44E6B" w:rsidP="007975C7">
            <w:pPr>
              <w:rPr>
                <w:szCs w:val="24"/>
              </w:rPr>
            </w:pPr>
          </w:p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FA444A" w:rsidP="007975C7">
            <w:pPr>
              <w:jc w:val="center"/>
            </w:pPr>
            <w:r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3D536B" w:rsidP="007975C7">
            <w:pPr>
              <w:jc w:val="both"/>
            </w:pPr>
            <w:r>
              <w:rPr>
                <w:szCs w:val="24"/>
              </w:rPr>
              <w:t>Проверка использования</w:t>
            </w:r>
            <w:r w:rsidR="00FA444A" w:rsidRPr="0050781F">
              <w:rPr>
                <w:szCs w:val="24"/>
              </w:rPr>
              <w:t xml:space="preserve"> бюджетных средств и иных </w:t>
            </w:r>
            <w:r w:rsidR="00FA444A" w:rsidRPr="0050781F">
              <w:rPr>
                <w:szCs w:val="24"/>
              </w:rPr>
              <w:lastRenderedPageBreak/>
              <w:t>ресурсов, выделенных на строительство, реконструкцию и содержание объектов водоснабжения (гидротехнические и очистные сооружен</w:t>
            </w:r>
            <w:r>
              <w:rPr>
                <w:szCs w:val="24"/>
              </w:rPr>
              <w:t xml:space="preserve">ия, нелинейные объекты) за 2012 и </w:t>
            </w:r>
            <w:r w:rsidR="00FA444A" w:rsidRPr="0050781F">
              <w:rPr>
                <w:szCs w:val="24"/>
              </w:rPr>
              <w:t>2013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C43160">
            <w:r>
              <w:lastRenderedPageBreak/>
              <w:t xml:space="preserve"> </w:t>
            </w:r>
            <w:r w:rsidR="00DB39B6">
              <w:t>2</w:t>
            </w:r>
            <w:r w:rsidR="00064854">
              <w:t xml:space="preserve"> </w:t>
            </w:r>
            <w:r w:rsidR="00DB39B6">
              <w:t xml:space="preserve"> </w:t>
            </w:r>
            <w:r>
              <w:t xml:space="preserve">полугодие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/>
          <w:p w:rsidR="009656CD" w:rsidRDefault="009656CD" w:rsidP="007975C7">
            <w:r>
              <w:lastRenderedPageBreak/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lastRenderedPageBreak/>
              <w:t xml:space="preserve">Закон Сахалинской области </w:t>
            </w:r>
            <w:r>
              <w:lastRenderedPageBreak/>
              <w:t>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9656CD" w:rsidRDefault="009656CD" w:rsidP="007975C7"/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43160" w:rsidP="007975C7">
            <w:pPr>
              <w:jc w:val="center"/>
            </w:pPr>
            <w:r>
              <w:lastRenderedPageBreak/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3D536B" w:rsidP="007975C7">
            <w:pPr>
              <w:jc w:val="both"/>
            </w:pPr>
            <w:r>
              <w:rPr>
                <w:szCs w:val="24"/>
              </w:rPr>
              <w:t>Проверка эффективности</w:t>
            </w:r>
            <w:r w:rsidR="00C43160" w:rsidRPr="0050781F">
              <w:rPr>
                <w:szCs w:val="24"/>
              </w:rPr>
              <w:t xml:space="preserve"> использования бюджетных средств и иных ресурсов, выделенных на государственную поддержку топливно-энергетическому комплексу в 2012</w:t>
            </w:r>
            <w:r>
              <w:rPr>
                <w:szCs w:val="24"/>
              </w:rPr>
              <w:t xml:space="preserve"> и </w:t>
            </w:r>
            <w:r w:rsidR="00C43160">
              <w:rPr>
                <w:szCs w:val="24"/>
              </w:rPr>
              <w:t>2013 годы (ОАО «Сахалинэнерго</w:t>
            </w:r>
            <w:r w:rsidR="00FB1CBF">
              <w:rPr>
                <w:szCs w:val="24"/>
              </w:rPr>
              <w:t>»</w:t>
            </w:r>
            <w:r w:rsidR="00C43160">
              <w:rPr>
                <w:szCs w:val="24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43160" w:rsidP="00C43160">
            <w:r>
              <w:t xml:space="preserve"> </w:t>
            </w:r>
            <w:r w:rsidR="00DB39B6">
              <w:t>2</w:t>
            </w:r>
            <w:r w:rsidR="00064854">
              <w:t xml:space="preserve"> </w:t>
            </w:r>
            <w:r w:rsidR="00DB39B6">
              <w:t xml:space="preserve"> </w:t>
            </w:r>
            <w:r>
              <w:t xml:space="preserve">полугодие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/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9656CD" w:rsidRDefault="009656CD" w:rsidP="007975C7"/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43160" w:rsidP="007975C7">
            <w:pPr>
              <w:jc w:val="center"/>
            </w:pPr>
            <w:r>
              <w:t>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Pr="0050781F" w:rsidRDefault="00FB1CBF" w:rsidP="00C431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</w:t>
            </w:r>
            <w:r w:rsidR="00C43160" w:rsidRPr="0050781F">
              <w:rPr>
                <w:rFonts w:ascii="Times New Roman" w:hAnsi="Times New Roman" w:cs="Times New Roman"/>
                <w:sz w:val="24"/>
                <w:szCs w:val="24"/>
              </w:rPr>
              <w:t>средств, выделенны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из областного бюджета в 2012 и  2013 годах</w:t>
            </w:r>
            <w:r w:rsidR="00C43160" w:rsidRPr="00507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истекшем периоде </w:t>
            </w:r>
            <w:r w:rsidR="00C43160" w:rsidRPr="0050781F">
              <w:rPr>
                <w:rFonts w:ascii="Times New Roman" w:hAnsi="Times New Roman" w:cs="Times New Roman"/>
                <w:sz w:val="24"/>
                <w:szCs w:val="24"/>
              </w:rPr>
              <w:t>2014 года на объект "Реконструкция систе</w:t>
            </w:r>
            <w:r w:rsidR="00C43160">
              <w:rPr>
                <w:rFonts w:ascii="Times New Roman" w:hAnsi="Times New Roman" w:cs="Times New Roman"/>
                <w:sz w:val="24"/>
                <w:szCs w:val="24"/>
              </w:rPr>
              <w:t>мы теплоснабжения в г.Долинске"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</w:t>
            </w:r>
            <w:r w:rsidR="00DB39B6">
              <w:t>2</w:t>
            </w:r>
            <w:r w:rsidR="00064854">
              <w:t xml:space="preserve"> </w:t>
            </w:r>
            <w:r w:rsidR="00DB39B6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9656CD" w:rsidP="00B570E8">
            <w:r>
              <w:t xml:space="preserve"> </w:t>
            </w:r>
            <w:r w:rsidR="00B570E8"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 w:rsidR="00B570E8">
              <w:t>-6</w:t>
            </w:r>
          </w:p>
          <w:p w:rsidR="009656CD" w:rsidRDefault="009656CD" w:rsidP="00B570E8"/>
        </w:tc>
      </w:tr>
      <w:tr w:rsidR="009656CD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43160" w:rsidP="007975C7">
            <w:pPr>
              <w:jc w:val="center"/>
            </w:pPr>
            <w:r>
              <w:t>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Pr="0050781F" w:rsidRDefault="00FB1CBF" w:rsidP="00C4316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</w:t>
            </w:r>
            <w:r w:rsidR="00C43160" w:rsidRPr="0050781F">
              <w:rPr>
                <w:sz w:val="24"/>
                <w:szCs w:val="24"/>
              </w:rPr>
              <w:t xml:space="preserve"> средств областного бюджета, выделенных на строительство жилья в селе Дальнее муниципального образования городской округ "Город Южно-Сахалинск" в рамках реализации областных программ "Развитие массового жилищного строительства в Сахалинской области на 2006-2010 годы и на период до 2015 года" и "Строительство жилья в Сахалинской области на 2010-2015 годы"</w:t>
            </w:r>
            <w:r>
              <w:rPr>
                <w:sz w:val="24"/>
                <w:szCs w:val="24"/>
              </w:rPr>
              <w:t>,</w:t>
            </w:r>
            <w:r w:rsidR="00C43160" w:rsidRPr="0050781F">
              <w:rPr>
                <w:sz w:val="24"/>
                <w:szCs w:val="24"/>
              </w:rPr>
              <w:t xml:space="preserve"> за второе полугодие 2012 года, 2013 </w:t>
            </w:r>
            <w:r w:rsidR="00C43160">
              <w:rPr>
                <w:sz w:val="24"/>
                <w:szCs w:val="24"/>
              </w:rPr>
              <w:t>год и истекший период 2014 года</w:t>
            </w:r>
          </w:p>
          <w:p w:rsidR="009656CD" w:rsidRDefault="009656CD" w:rsidP="00C43160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</w:t>
            </w:r>
            <w:r w:rsidR="00DB39B6">
              <w:t>1</w:t>
            </w:r>
            <w:r w:rsidR="00064854">
              <w:t xml:space="preserve"> </w:t>
            </w:r>
            <w:r w:rsidR="00DB39B6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9656CD" w:rsidP="00B570E8">
            <w:r>
              <w:t xml:space="preserve"> </w:t>
            </w:r>
            <w:r w:rsidR="00B570E8"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 w:rsidR="00B570E8">
              <w:t>-6</w:t>
            </w:r>
          </w:p>
          <w:p w:rsidR="009656CD" w:rsidRDefault="009656CD" w:rsidP="00B570E8"/>
        </w:tc>
      </w:tr>
      <w:tr w:rsidR="00C43160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C43160" w:rsidP="007975C7">
            <w:pPr>
              <w:jc w:val="center"/>
            </w:pPr>
            <w:r>
              <w:t>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Pr="0050781F" w:rsidRDefault="00FB1CBF" w:rsidP="00C43160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исполнения</w:t>
            </w:r>
            <w:r w:rsidR="00C43160" w:rsidRPr="0050781F">
              <w:rPr>
                <w:szCs w:val="24"/>
              </w:rPr>
              <w:t xml:space="preserve"> Плана мероприятий по реконструкции, капитальному ремонту социально значимых объектов и </w:t>
            </w:r>
            <w:r w:rsidR="00C43160" w:rsidRPr="0050781F">
              <w:rPr>
                <w:szCs w:val="24"/>
              </w:rPr>
              <w:lastRenderedPageBreak/>
              <w:t>благоустройству муниципального образования "Поронайский городской округ" за 2013 год и истекший</w:t>
            </w:r>
            <w:r w:rsidR="00C43160">
              <w:rPr>
                <w:szCs w:val="24"/>
              </w:rPr>
              <w:t xml:space="preserve"> период 2014 года</w:t>
            </w:r>
          </w:p>
          <w:p w:rsidR="00C43160" w:rsidRDefault="00C43160" w:rsidP="00C43160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C43160" w:rsidP="007975C7">
            <w:r>
              <w:lastRenderedPageBreak/>
              <w:t xml:space="preserve"> </w:t>
            </w:r>
            <w:r w:rsidR="00DB39B6">
              <w:t xml:space="preserve">2 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C43160" w:rsidP="00BB683A">
            <w:r>
              <w:t>Бондарчук К.Г.</w:t>
            </w:r>
          </w:p>
          <w:p w:rsidR="00C43160" w:rsidRDefault="00501C8B" w:rsidP="00BB683A">
            <w:r>
              <w:t>Литвиненко А</w:t>
            </w:r>
            <w:r w:rsidR="00C43160">
              <w:t>.В.</w:t>
            </w:r>
          </w:p>
          <w:p w:rsidR="00C43160" w:rsidRDefault="00C43160" w:rsidP="00BB683A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lastRenderedPageBreak/>
              <w:t xml:space="preserve">Закон Сахалинской области «О контрольно-счетной </w:t>
            </w:r>
            <w:r>
              <w:lastRenderedPageBreak/>
              <w:t>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C43160" w:rsidRDefault="00C43160" w:rsidP="007975C7"/>
        </w:tc>
      </w:tr>
      <w:tr w:rsidR="00A35479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Default="00A35479" w:rsidP="007975C7">
            <w:pPr>
              <w:jc w:val="center"/>
            </w:pPr>
            <w:r>
              <w:lastRenderedPageBreak/>
              <w:t>12-1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Default="00A35479" w:rsidP="00C43160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Обследование на предмет эффективного использования средств областного бюджета, выделенных в 2013, 2014 годах Агентству по информационным технологиям и связи Сахалинской области на приобретение помещений для размещения структурных подразделений государственного бюджетного учреждения </w:t>
            </w:r>
            <w:r w:rsidR="00A31C3D">
              <w:rPr>
                <w:szCs w:val="24"/>
              </w:rPr>
              <w:t>Сахалинской области «Многофункциональный центр предоставления государственных и муниципальных услуг» в муниципальных образованиях Сахалинской области, путем аудита государственных закупок, анализа и оценки результатов закупок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Default="00A35479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Default="00A35479" w:rsidP="00BB683A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A35479" w:rsidRDefault="00A35479" w:rsidP="00B570E8">
            <w:r>
              <w:t>Закон Сахалинской области «О контрольно-счетной палате Сахалинской области», поручение Сахалинской областной Думы от 03.07.2014 № 4</w:t>
            </w:r>
            <w:r w:rsidRPr="00A35479">
              <w:t>/</w:t>
            </w:r>
            <w:r>
              <w:t>12</w:t>
            </w:r>
          </w:p>
        </w:tc>
      </w:tr>
      <w:tr w:rsidR="00C43160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C43160" w:rsidP="007975C7">
            <w:pPr>
              <w:jc w:val="center"/>
            </w:pPr>
            <w:r>
              <w:t>13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B" w:rsidRPr="0050781F" w:rsidRDefault="00FB1CBF" w:rsidP="0023418B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23418B">
              <w:rPr>
                <w:szCs w:val="24"/>
              </w:rPr>
              <w:t xml:space="preserve"> средств областного бюджета, выделенных на реализацию мероприятий  целевой программы</w:t>
            </w:r>
            <w:r w:rsidR="0023418B" w:rsidRPr="0050781F">
              <w:rPr>
                <w:szCs w:val="24"/>
              </w:rPr>
              <w:t xml:space="preserve"> "Развитие информационного общества и создание электронного правительства Сахалинской области </w:t>
            </w:r>
            <w:r>
              <w:rPr>
                <w:szCs w:val="24"/>
              </w:rPr>
              <w:t>на период до 2014 года" за 2012 и 2013 годы</w:t>
            </w:r>
          </w:p>
          <w:p w:rsidR="00C43160" w:rsidRDefault="00C43160" w:rsidP="007975C7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DB39B6" w:rsidP="007975C7">
            <w:r>
              <w:t xml:space="preserve">2 </w:t>
            </w:r>
            <w:r w:rsidR="00C43160"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C43160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C43160" w:rsidRDefault="00C43160" w:rsidP="007975C7"/>
        </w:tc>
      </w:tr>
      <w:tr w:rsidR="004477FA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A" w:rsidRDefault="004477FA" w:rsidP="007975C7">
            <w:pPr>
              <w:jc w:val="center"/>
            </w:pPr>
            <w:r>
              <w:t>13-1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A" w:rsidRDefault="004477FA" w:rsidP="0023418B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 средств, полученных ГУСП «Совхоз Корсаковский» в рамках долгосрочной целевой программы «Развитие сельского хозяйства и регулирование рынков сельскохозяйственной продукции, сырья и продовольствия Сахалинской области на 2009-2012 годы и до 2013 года» за 2011-2013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A" w:rsidRDefault="004477FA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A" w:rsidRDefault="004477FA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A" w:rsidRDefault="004477FA" w:rsidP="00B570E8">
            <w:r>
              <w:t>Закон Сахалинской области «О контрольно-счетной палате Сахалинской области»</w:t>
            </w:r>
          </w:p>
        </w:tc>
      </w:tr>
      <w:tr w:rsidR="00C43160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EC7AA8" w:rsidP="007975C7">
            <w:pPr>
              <w:jc w:val="center"/>
            </w:pPr>
            <w:r>
              <w:t>14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A8" w:rsidRPr="0050781F" w:rsidRDefault="00FB1CBF" w:rsidP="00EC7AA8">
            <w:pPr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EC7AA8" w:rsidRPr="0050781F">
              <w:rPr>
                <w:szCs w:val="24"/>
              </w:rPr>
              <w:t xml:space="preserve"> средств областного</w:t>
            </w:r>
            <w:r>
              <w:rPr>
                <w:szCs w:val="24"/>
              </w:rPr>
              <w:t xml:space="preserve"> бюджета и иных средств за 2012 и </w:t>
            </w:r>
            <w:r w:rsidR="00EC7AA8" w:rsidRPr="0050781F">
              <w:rPr>
                <w:szCs w:val="24"/>
              </w:rPr>
              <w:t>2013 годы  в государственном бюджетном учреждении здравоохранения Сахалинской области "Южно-Сахалинская городск</w:t>
            </w:r>
            <w:r w:rsidR="00EC7AA8">
              <w:rPr>
                <w:szCs w:val="24"/>
              </w:rPr>
              <w:t>ая больница им. Ф.С.Анкудинова"</w:t>
            </w:r>
          </w:p>
          <w:p w:rsidR="00C43160" w:rsidRDefault="00C43160" w:rsidP="00EC7AA8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064854" w:rsidP="007975C7">
            <w:r>
              <w:lastRenderedPageBreak/>
              <w:t xml:space="preserve">2 </w:t>
            </w:r>
            <w:r w:rsidR="00C43160"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501C8B" w:rsidP="007975C7">
            <w:r>
              <w:t>Литвиненко А</w:t>
            </w:r>
            <w:r w:rsidR="00EC7AA8">
              <w:t>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t xml:space="preserve">Закон Сахалинской области «О контрольно-счетной палате Сахалинской области», постановление </w:t>
            </w:r>
            <w:r w:rsidR="00116BA6">
              <w:lastRenderedPageBreak/>
              <w:t>Сахалинской областной Думы от 5.12.2013 №3/9/412</w:t>
            </w:r>
            <w:r>
              <w:t>-6</w:t>
            </w:r>
          </w:p>
          <w:p w:rsidR="00C43160" w:rsidRDefault="00C43160" w:rsidP="007975C7"/>
        </w:tc>
      </w:tr>
      <w:tr w:rsidR="00C43160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EC7AA8" w:rsidP="007975C7">
            <w:pPr>
              <w:jc w:val="center"/>
            </w:pPr>
            <w:r>
              <w:lastRenderedPageBreak/>
              <w:t>15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A8" w:rsidRPr="0050781F" w:rsidRDefault="00FB1CBF" w:rsidP="00EC7AA8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Проверка использования </w:t>
            </w:r>
            <w:r w:rsidR="00EC7AA8" w:rsidRPr="0050781F">
              <w:rPr>
                <w:szCs w:val="24"/>
              </w:rPr>
              <w:t>средств областного бюджета, направленных на реализацию статьи 17 Закона Сахалинской области от 28.12.2010 № 127-ЗО "О социальной поддержке отдельных категорий граждан в Сахалинской области"</w:t>
            </w:r>
            <w:r>
              <w:rPr>
                <w:szCs w:val="24"/>
              </w:rPr>
              <w:t xml:space="preserve">, за 2012 и </w:t>
            </w:r>
            <w:r w:rsidR="00EC7AA8" w:rsidRPr="0050781F">
              <w:rPr>
                <w:szCs w:val="24"/>
              </w:rPr>
              <w:t>2013 го</w:t>
            </w:r>
            <w:r w:rsidR="00EC7AA8">
              <w:rPr>
                <w:szCs w:val="24"/>
              </w:rPr>
              <w:t>ды</w:t>
            </w:r>
          </w:p>
          <w:p w:rsidR="00C43160" w:rsidRDefault="00C43160" w:rsidP="00EC7AA8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064854" w:rsidP="007975C7">
            <w:r>
              <w:t xml:space="preserve">2 </w:t>
            </w:r>
            <w:r w:rsidR="00C43160"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0" w:rsidRDefault="00501C8B" w:rsidP="00EC7AA8">
            <w:r>
              <w:t>Литвиненко А</w:t>
            </w:r>
            <w:r w:rsidR="00EC7AA8">
              <w:t>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B570E8">
            <w:r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C43160" w:rsidRDefault="00C43160" w:rsidP="007975C7"/>
        </w:tc>
      </w:tr>
      <w:tr w:rsidR="00C43160" w:rsidTr="00476FF4">
        <w:tc>
          <w:tcPr>
            <w:tcW w:w="784" w:type="dxa"/>
          </w:tcPr>
          <w:p w:rsidR="00C43160" w:rsidRDefault="00BA7D06" w:rsidP="007975C7">
            <w:pPr>
              <w:jc w:val="center"/>
            </w:pPr>
            <w:r>
              <w:t>16</w:t>
            </w:r>
          </w:p>
        </w:tc>
        <w:tc>
          <w:tcPr>
            <w:tcW w:w="6606" w:type="dxa"/>
          </w:tcPr>
          <w:p w:rsidR="00BA7D06" w:rsidRPr="0050781F" w:rsidRDefault="00FB1CBF" w:rsidP="00BA7D06">
            <w:pPr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BA7D06" w:rsidRPr="0050781F">
              <w:rPr>
                <w:szCs w:val="24"/>
              </w:rPr>
              <w:t xml:space="preserve"> средств областного бюджета и иных средств в государственном бюджетном учреждении здравоохранения Сахалинской области "Станция скорой медици</w:t>
            </w:r>
            <w:r>
              <w:rPr>
                <w:szCs w:val="24"/>
              </w:rPr>
              <w:t xml:space="preserve">нской помощи" за 2012 и </w:t>
            </w:r>
            <w:r w:rsidR="00BA7D06">
              <w:rPr>
                <w:szCs w:val="24"/>
              </w:rPr>
              <w:t>2013 годы</w:t>
            </w:r>
          </w:p>
          <w:p w:rsidR="00C43160" w:rsidRDefault="00C43160" w:rsidP="00BA7D06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</w:tcPr>
          <w:p w:rsidR="00C43160" w:rsidRDefault="00064854" w:rsidP="007975C7">
            <w:r>
              <w:t xml:space="preserve">2 </w:t>
            </w:r>
            <w:r w:rsidR="00C43160">
              <w:t xml:space="preserve"> полугодие</w:t>
            </w:r>
          </w:p>
        </w:tc>
        <w:tc>
          <w:tcPr>
            <w:tcW w:w="2084" w:type="dxa"/>
          </w:tcPr>
          <w:p w:rsidR="00C43160" w:rsidRDefault="00501C8B" w:rsidP="007975C7">
            <w:r>
              <w:t>Литвиненко А</w:t>
            </w:r>
            <w:r w:rsidR="00C43160">
              <w:t>.В.</w:t>
            </w:r>
          </w:p>
        </w:tc>
        <w:tc>
          <w:tcPr>
            <w:tcW w:w="3170" w:type="dxa"/>
          </w:tcPr>
          <w:p w:rsidR="00B570E8" w:rsidRDefault="00B570E8" w:rsidP="00B570E8">
            <w:r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>
              <w:t>-6</w:t>
            </w:r>
          </w:p>
          <w:p w:rsidR="00C43160" w:rsidRDefault="00C43160" w:rsidP="007975C7">
            <w:pPr>
              <w:spacing w:line="221" w:lineRule="auto"/>
            </w:pPr>
          </w:p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t>17</w:t>
            </w:r>
          </w:p>
        </w:tc>
        <w:tc>
          <w:tcPr>
            <w:tcW w:w="6606" w:type="dxa"/>
          </w:tcPr>
          <w:p w:rsidR="00B570E8" w:rsidRPr="0050781F" w:rsidRDefault="00FB1CBF" w:rsidP="00BA7D06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B570E8" w:rsidRPr="0050781F">
              <w:rPr>
                <w:szCs w:val="24"/>
              </w:rPr>
              <w:t xml:space="preserve"> средств областного</w:t>
            </w:r>
            <w:r>
              <w:rPr>
                <w:szCs w:val="24"/>
              </w:rPr>
              <w:t xml:space="preserve"> бюджета и иных средств за 2012 и </w:t>
            </w:r>
            <w:r w:rsidR="00B570E8" w:rsidRPr="0050781F">
              <w:rPr>
                <w:szCs w:val="24"/>
              </w:rPr>
              <w:t>2013 годы в государственном бюджетном образовательном учреждении среднего профессионального образования "Сахалинский техникум механизации сельского хо</w:t>
            </w:r>
            <w:r w:rsidR="00B570E8">
              <w:rPr>
                <w:szCs w:val="24"/>
              </w:rPr>
              <w:t>зяйства"</w:t>
            </w:r>
          </w:p>
          <w:p w:rsidR="00B570E8" w:rsidRDefault="00B570E8" w:rsidP="00074600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</w:tcPr>
          <w:p w:rsidR="00B570E8" w:rsidRDefault="00064854" w:rsidP="007975C7">
            <w:r>
              <w:t xml:space="preserve">2 </w:t>
            </w:r>
            <w:r w:rsidR="00B570E8">
              <w:t xml:space="preserve"> 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>.В.</w:t>
            </w:r>
          </w:p>
        </w:tc>
        <w:tc>
          <w:tcPr>
            <w:tcW w:w="3170" w:type="dxa"/>
          </w:tcPr>
          <w:p w:rsidR="00B570E8" w:rsidRDefault="00B570E8" w:rsidP="004B1EF9">
            <w: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116BA6">
              <w:t>областной Думы от 5.12.2013 №3/9/412</w:t>
            </w:r>
            <w:r>
              <w:t>-6</w:t>
            </w:r>
          </w:p>
          <w:p w:rsidR="00B570E8" w:rsidRDefault="00B570E8" w:rsidP="004B1EF9"/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t>18</w:t>
            </w:r>
          </w:p>
        </w:tc>
        <w:tc>
          <w:tcPr>
            <w:tcW w:w="6606" w:type="dxa"/>
          </w:tcPr>
          <w:p w:rsidR="00B570E8" w:rsidRPr="0050781F" w:rsidRDefault="00FB1CBF" w:rsidP="00BA7D06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B570E8" w:rsidRPr="0050781F">
              <w:rPr>
                <w:szCs w:val="24"/>
              </w:rPr>
              <w:t xml:space="preserve"> средств областного бюджета и иных средств в государственном автономном учреждении культуры "Сахалинский театр кукол" за 2</w:t>
            </w:r>
            <w:r w:rsidR="00B570E8">
              <w:rPr>
                <w:szCs w:val="24"/>
              </w:rPr>
              <w:t>013 и истекший период 2014 года</w:t>
            </w:r>
          </w:p>
          <w:p w:rsidR="00B570E8" w:rsidRPr="0050781F" w:rsidRDefault="00B570E8" w:rsidP="00BA7D06">
            <w:pPr>
              <w:overflowPunct/>
              <w:textAlignment w:val="auto"/>
              <w:rPr>
                <w:szCs w:val="24"/>
              </w:rPr>
            </w:pPr>
          </w:p>
          <w:p w:rsidR="00B570E8" w:rsidRDefault="00B570E8" w:rsidP="00BA7D06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B570E8" w:rsidRDefault="00064854" w:rsidP="007975C7">
            <w:r>
              <w:t xml:space="preserve">2  </w:t>
            </w:r>
            <w:r w:rsidR="00B570E8">
              <w:t>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 xml:space="preserve">.В. </w:t>
            </w:r>
          </w:p>
          <w:p w:rsidR="00B570E8" w:rsidRDefault="00B570E8" w:rsidP="007975C7"/>
        </w:tc>
        <w:tc>
          <w:tcPr>
            <w:tcW w:w="3170" w:type="dxa"/>
          </w:tcPr>
          <w:p w:rsidR="00656472" w:rsidRDefault="00B570E8" w:rsidP="00656472">
            <w:r>
              <w:t xml:space="preserve"> </w:t>
            </w:r>
            <w:r w:rsidR="00656472">
              <w:t>Закон Сахалинской области «О контрольно-счетной палате Сахалинской области», постановление</w:t>
            </w:r>
            <w:r w:rsidR="00116BA6">
              <w:t xml:space="preserve"> Сахалинской областной Думы от 5.12.2013 №3/9/412</w:t>
            </w:r>
            <w:r w:rsidR="00656472">
              <w:t>-6</w:t>
            </w:r>
          </w:p>
          <w:p w:rsidR="00656472" w:rsidRDefault="00656472" w:rsidP="00656472">
            <w:pPr>
              <w:spacing w:line="221" w:lineRule="auto"/>
            </w:pPr>
          </w:p>
          <w:p w:rsidR="00B570E8" w:rsidRDefault="00B570E8" w:rsidP="007975C7">
            <w:pPr>
              <w:spacing w:line="221" w:lineRule="auto"/>
            </w:pPr>
          </w:p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06" w:type="dxa"/>
          </w:tcPr>
          <w:p w:rsidR="00B570E8" w:rsidRPr="0050781F" w:rsidRDefault="00F75271" w:rsidP="00B94001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B570E8" w:rsidRPr="0050781F">
              <w:rPr>
                <w:szCs w:val="24"/>
              </w:rPr>
              <w:t xml:space="preserve"> средств областного</w:t>
            </w:r>
            <w:r>
              <w:rPr>
                <w:szCs w:val="24"/>
              </w:rPr>
              <w:t xml:space="preserve"> бюджета и иных средств за 2012 и </w:t>
            </w:r>
            <w:r w:rsidR="00B570E8" w:rsidRPr="0050781F">
              <w:rPr>
                <w:szCs w:val="24"/>
              </w:rPr>
              <w:t>2013 годы в государственном бюджетном образовательном учреждении среднего профессионал</w:t>
            </w:r>
            <w:r w:rsidR="00B570E8">
              <w:rPr>
                <w:szCs w:val="24"/>
              </w:rPr>
              <w:t>ьного образования "Сахалинский базовый медицинский колледж"</w:t>
            </w:r>
          </w:p>
          <w:p w:rsidR="00B570E8" w:rsidRDefault="00B570E8" w:rsidP="00B94001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B570E8" w:rsidRDefault="00064854" w:rsidP="007975C7">
            <w:r>
              <w:t xml:space="preserve">2 </w:t>
            </w:r>
            <w:r w:rsidR="00B570E8">
              <w:t xml:space="preserve"> 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>.В.</w:t>
            </w:r>
          </w:p>
          <w:p w:rsidR="00B570E8" w:rsidRDefault="00B570E8" w:rsidP="007975C7">
            <w:pPr>
              <w:spacing w:line="221" w:lineRule="auto"/>
              <w:jc w:val="both"/>
            </w:pPr>
          </w:p>
        </w:tc>
        <w:tc>
          <w:tcPr>
            <w:tcW w:w="3170" w:type="dxa"/>
          </w:tcPr>
          <w:p w:rsidR="00656472" w:rsidRDefault="00B570E8" w:rsidP="00656472">
            <w:r>
              <w:t xml:space="preserve"> Закон Сахалинской области «О контрольно-счетной палате Сахалинской области», </w:t>
            </w:r>
            <w:r w:rsidR="00656472">
              <w:t>поручение Губернатора Сахалинской области от 11.11.2013</w:t>
            </w:r>
          </w:p>
          <w:p w:rsidR="00B570E8" w:rsidRDefault="00656472" w:rsidP="00656472">
            <w:pPr>
              <w:spacing w:line="221" w:lineRule="auto"/>
            </w:pPr>
            <w:r>
              <w:t>№ 07-01/3170</w:t>
            </w:r>
          </w:p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t>20</w:t>
            </w:r>
          </w:p>
        </w:tc>
        <w:tc>
          <w:tcPr>
            <w:tcW w:w="6606" w:type="dxa"/>
          </w:tcPr>
          <w:p w:rsidR="00B570E8" w:rsidRPr="0050781F" w:rsidRDefault="00FB1CBF" w:rsidP="00B94001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</w:t>
            </w:r>
            <w:r w:rsidR="00B570E8" w:rsidRPr="0050781F">
              <w:rPr>
                <w:szCs w:val="24"/>
              </w:rPr>
              <w:t xml:space="preserve"> средств областного</w:t>
            </w:r>
            <w:r>
              <w:rPr>
                <w:szCs w:val="24"/>
              </w:rPr>
              <w:t xml:space="preserve"> бюджета и иных средств за 2012 и </w:t>
            </w:r>
            <w:r w:rsidR="00B570E8" w:rsidRPr="0050781F">
              <w:rPr>
                <w:szCs w:val="24"/>
              </w:rPr>
              <w:t>2013 годы в государственном бюджетном образ</w:t>
            </w:r>
            <w:r w:rsidR="00B570E8">
              <w:rPr>
                <w:szCs w:val="24"/>
              </w:rPr>
              <w:t>овательном учреждении дополнительного профессионального образования «Институт развития образования "</w:t>
            </w:r>
          </w:p>
          <w:p w:rsidR="00B570E8" w:rsidRDefault="00B570E8" w:rsidP="007975C7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B570E8" w:rsidRDefault="00B570E8" w:rsidP="007975C7">
            <w:r>
              <w:t xml:space="preserve"> </w:t>
            </w:r>
            <w:r w:rsidR="00064854">
              <w:t xml:space="preserve">2 </w:t>
            </w:r>
            <w:r>
              <w:t>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>.В.</w:t>
            </w:r>
          </w:p>
        </w:tc>
        <w:tc>
          <w:tcPr>
            <w:tcW w:w="3170" w:type="dxa"/>
          </w:tcPr>
          <w:p w:rsidR="00656472" w:rsidRDefault="00B570E8" w:rsidP="00656472">
            <w:r>
              <w:t xml:space="preserve"> Закон Сахалинской области «О контрольно-счетной палате Сахалинской области», </w:t>
            </w:r>
            <w:r w:rsidR="00656472">
              <w:t>поручение Губернатора Сахалинской области от 11.11.2013</w:t>
            </w:r>
          </w:p>
          <w:p w:rsidR="00B570E8" w:rsidRDefault="00656472" w:rsidP="00656472">
            <w:pPr>
              <w:spacing w:line="221" w:lineRule="auto"/>
            </w:pPr>
            <w:r>
              <w:t>№ 07-01/3170</w:t>
            </w:r>
          </w:p>
        </w:tc>
      </w:tr>
      <w:tr w:rsidR="00B570E8" w:rsidTr="00476FF4">
        <w:tc>
          <w:tcPr>
            <w:tcW w:w="784" w:type="dxa"/>
          </w:tcPr>
          <w:p w:rsidR="00B570E8" w:rsidRPr="001C4A43" w:rsidRDefault="00B570E8" w:rsidP="007975C7">
            <w:pPr>
              <w:jc w:val="center"/>
            </w:pPr>
            <w:r>
              <w:t>21</w:t>
            </w:r>
          </w:p>
        </w:tc>
        <w:tc>
          <w:tcPr>
            <w:tcW w:w="6606" w:type="dxa"/>
          </w:tcPr>
          <w:p w:rsidR="00B570E8" w:rsidRPr="0050781F" w:rsidRDefault="00FB1CBF" w:rsidP="001C4A4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</w:t>
            </w:r>
            <w:r w:rsidR="00EA4D92">
              <w:rPr>
                <w:szCs w:val="24"/>
              </w:rPr>
              <w:t>спользовани</w:t>
            </w:r>
            <w:r>
              <w:rPr>
                <w:szCs w:val="24"/>
              </w:rPr>
              <w:t xml:space="preserve">я </w:t>
            </w:r>
            <w:r w:rsidR="00B570E8" w:rsidRPr="0050781F">
              <w:rPr>
                <w:szCs w:val="24"/>
              </w:rPr>
              <w:t xml:space="preserve">средств областного бюджета и </w:t>
            </w:r>
            <w:r w:rsidR="00F75271">
              <w:rPr>
                <w:szCs w:val="24"/>
              </w:rPr>
              <w:t xml:space="preserve">иных средств за 2012 и </w:t>
            </w:r>
            <w:r w:rsidR="00B570E8" w:rsidRPr="0050781F">
              <w:rPr>
                <w:szCs w:val="24"/>
              </w:rPr>
              <w:t>2013 годы в государственном бюджетном образовательном учреждении среднего</w:t>
            </w:r>
            <w:r w:rsidR="00B570E8">
              <w:rPr>
                <w:szCs w:val="24"/>
              </w:rPr>
              <w:t xml:space="preserve"> профессионального образования «</w:t>
            </w:r>
            <w:r w:rsidR="00B570E8" w:rsidRPr="0050781F">
              <w:rPr>
                <w:szCs w:val="24"/>
              </w:rPr>
              <w:t>Сахалинский</w:t>
            </w:r>
            <w:r w:rsidR="00B570E8">
              <w:rPr>
                <w:szCs w:val="24"/>
              </w:rPr>
              <w:t xml:space="preserve"> строительный техникум»</w:t>
            </w:r>
          </w:p>
          <w:p w:rsidR="00B570E8" w:rsidRDefault="00B570E8" w:rsidP="007975C7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2142" w:type="dxa"/>
          </w:tcPr>
          <w:p w:rsidR="00B570E8" w:rsidRDefault="00064854" w:rsidP="007975C7">
            <w:pPr>
              <w:spacing w:line="221" w:lineRule="auto"/>
              <w:jc w:val="both"/>
            </w:pPr>
            <w:r>
              <w:t xml:space="preserve">2 </w:t>
            </w:r>
            <w:r w:rsidR="00B570E8">
              <w:t xml:space="preserve"> 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>.В.</w:t>
            </w:r>
          </w:p>
        </w:tc>
        <w:tc>
          <w:tcPr>
            <w:tcW w:w="3170" w:type="dxa"/>
          </w:tcPr>
          <w:p w:rsidR="00656472" w:rsidRDefault="00B570E8" w:rsidP="00656472">
            <w:r>
              <w:t xml:space="preserve"> Закон Сахалинской области «О контрольно-счетной палате Сахалинской области», </w:t>
            </w:r>
            <w:r w:rsidR="00656472">
              <w:t>поручение Губернатора Сахалинской области от 11.11.2013</w:t>
            </w:r>
          </w:p>
          <w:p w:rsidR="00B570E8" w:rsidRDefault="00656472" w:rsidP="00656472">
            <w:pPr>
              <w:spacing w:line="221" w:lineRule="auto"/>
            </w:pPr>
            <w:r>
              <w:t>№ 07-01/3170</w:t>
            </w:r>
          </w:p>
        </w:tc>
      </w:tr>
      <w:tr w:rsidR="008F5523" w:rsidTr="00476FF4">
        <w:tc>
          <w:tcPr>
            <w:tcW w:w="784" w:type="dxa"/>
          </w:tcPr>
          <w:p w:rsidR="008F5523" w:rsidRDefault="008F5523" w:rsidP="007975C7">
            <w:pPr>
              <w:jc w:val="center"/>
            </w:pPr>
            <w:r>
              <w:t>21-1</w:t>
            </w:r>
          </w:p>
        </w:tc>
        <w:tc>
          <w:tcPr>
            <w:tcW w:w="6606" w:type="dxa"/>
          </w:tcPr>
          <w:p w:rsidR="008F5523" w:rsidRDefault="008F5523" w:rsidP="001C4A43">
            <w:pPr>
              <w:overflowPunct/>
              <w:textAlignment w:val="auto"/>
              <w:rPr>
                <w:szCs w:val="24"/>
              </w:rPr>
            </w:pPr>
            <w:r>
              <w:rPr>
                <w:szCs w:val="24"/>
              </w:rPr>
              <w:t>Аудит в сфере закупок, осуществленных в 2014 году в области культуры, здравоохранения и социальной защиты (за исключением контрактов, заключенных с единственным поставщиком (подрядчиком, исполнителем)</w:t>
            </w:r>
          </w:p>
        </w:tc>
        <w:tc>
          <w:tcPr>
            <w:tcW w:w="2142" w:type="dxa"/>
          </w:tcPr>
          <w:p w:rsidR="008F5523" w:rsidRDefault="008F5523" w:rsidP="007975C7">
            <w:pPr>
              <w:spacing w:line="221" w:lineRule="auto"/>
              <w:jc w:val="both"/>
            </w:pPr>
            <w:r>
              <w:t>2 полугодие</w:t>
            </w:r>
          </w:p>
        </w:tc>
        <w:tc>
          <w:tcPr>
            <w:tcW w:w="2084" w:type="dxa"/>
          </w:tcPr>
          <w:p w:rsidR="008F5523" w:rsidRDefault="008F5523" w:rsidP="007975C7">
            <w:r>
              <w:t>Литвиненко А.В.</w:t>
            </w:r>
          </w:p>
        </w:tc>
        <w:tc>
          <w:tcPr>
            <w:tcW w:w="3170" w:type="dxa"/>
          </w:tcPr>
          <w:p w:rsidR="008F5523" w:rsidRDefault="008F5523" w:rsidP="00656472">
            <w:r>
              <w:t>Закон Сахалинской области «О контрольно-счет</w:t>
            </w:r>
            <w:r w:rsidR="00AF5DBB">
              <w:t>ной палате Сахалинской области»</w:t>
            </w:r>
            <w:bookmarkStart w:id="0" w:name="_GoBack"/>
            <w:bookmarkEnd w:id="0"/>
          </w:p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t>22</w:t>
            </w:r>
          </w:p>
        </w:tc>
        <w:tc>
          <w:tcPr>
            <w:tcW w:w="6606" w:type="dxa"/>
            <w:vAlign w:val="center"/>
          </w:tcPr>
          <w:p w:rsidR="00B570E8" w:rsidRDefault="00B570E8" w:rsidP="007975C7">
            <w:pPr>
              <w:jc w:val="both"/>
              <w:rPr>
                <w:szCs w:val="24"/>
              </w:rPr>
            </w:pPr>
            <w:r>
              <w:t>Экспертиза и подготовка заключения на проект закона Сахалинской обла</w:t>
            </w:r>
            <w:r w:rsidR="00045BEC">
              <w:t>сти об областном бюджете на 2015 год и плановый период 2016 - 2017</w:t>
            </w:r>
            <w:r>
              <w:t xml:space="preserve"> годов </w:t>
            </w:r>
          </w:p>
        </w:tc>
        <w:tc>
          <w:tcPr>
            <w:tcW w:w="2142" w:type="dxa"/>
          </w:tcPr>
          <w:p w:rsidR="00B570E8" w:rsidRDefault="00116BA6" w:rsidP="007975C7">
            <w:r>
              <w:t>2</w:t>
            </w:r>
            <w:r w:rsidR="00B570E8">
              <w:t xml:space="preserve"> </w:t>
            </w:r>
            <w:r w:rsidR="00064854">
              <w:t xml:space="preserve"> </w:t>
            </w:r>
            <w:r w:rsidR="00B570E8">
              <w:t>полугодие</w:t>
            </w:r>
          </w:p>
        </w:tc>
        <w:tc>
          <w:tcPr>
            <w:tcW w:w="2084" w:type="dxa"/>
          </w:tcPr>
          <w:p w:rsidR="00B570E8" w:rsidRDefault="00B570E8" w:rsidP="007975C7">
            <w:r>
              <w:t>Харченко Т.Р.</w:t>
            </w:r>
          </w:p>
          <w:p w:rsidR="00B570E8" w:rsidRDefault="00B570E8" w:rsidP="007975C7">
            <w:r>
              <w:t>Бельжицкая В.В.</w:t>
            </w:r>
          </w:p>
          <w:p w:rsidR="00B570E8" w:rsidRDefault="00501C8B" w:rsidP="007975C7">
            <w:r>
              <w:t>Литвиненко А</w:t>
            </w:r>
            <w:r w:rsidR="00B570E8">
              <w:t>.В.</w:t>
            </w:r>
          </w:p>
          <w:p w:rsidR="00B570E8" w:rsidRDefault="00B570E8" w:rsidP="007975C7">
            <w:r>
              <w:t>Бондарчук К.Г.</w:t>
            </w:r>
          </w:p>
        </w:tc>
        <w:tc>
          <w:tcPr>
            <w:tcW w:w="3170" w:type="dxa"/>
          </w:tcPr>
          <w:p w:rsidR="00B570E8" w:rsidRDefault="00B570E8" w:rsidP="007975C7">
            <w: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B570E8" w:rsidTr="00476FF4">
        <w:tc>
          <w:tcPr>
            <w:tcW w:w="784" w:type="dxa"/>
          </w:tcPr>
          <w:p w:rsidR="00B570E8" w:rsidRDefault="00B570E8" w:rsidP="007975C7">
            <w:pPr>
              <w:jc w:val="center"/>
            </w:pPr>
            <w:r>
              <w:t>23</w:t>
            </w:r>
          </w:p>
        </w:tc>
        <w:tc>
          <w:tcPr>
            <w:tcW w:w="6606" w:type="dxa"/>
            <w:vAlign w:val="center"/>
          </w:tcPr>
          <w:p w:rsidR="00B570E8" w:rsidRDefault="00B570E8" w:rsidP="007975C7">
            <w:pPr>
              <w:jc w:val="both"/>
            </w:pPr>
            <w: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</w:t>
            </w:r>
            <w:r>
              <w:lastRenderedPageBreak/>
              <w:t>области на 2015 год и плановый период 2016 – 2017 годов</w:t>
            </w:r>
          </w:p>
        </w:tc>
        <w:tc>
          <w:tcPr>
            <w:tcW w:w="2142" w:type="dxa"/>
          </w:tcPr>
          <w:p w:rsidR="00B570E8" w:rsidRDefault="00B570E8" w:rsidP="007975C7">
            <w:r>
              <w:lastRenderedPageBreak/>
              <w:t xml:space="preserve">2 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084" w:type="dxa"/>
          </w:tcPr>
          <w:p w:rsidR="00B570E8" w:rsidRDefault="00501C8B" w:rsidP="007975C7">
            <w:r>
              <w:t>Литвиненко А</w:t>
            </w:r>
            <w:r w:rsidR="00B570E8">
              <w:t>.В.</w:t>
            </w:r>
          </w:p>
        </w:tc>
        <w:tc>
          <w:tcPr>
            <w:tcW w:w="3170" w:type="dxa"/>
          </w:tcPr>
          <w:p w:rsidR="00B570E8" w:rsidRDefault="00B570E8" w:rsidP="007975C7">
            <w:r>
              <w:t xml:space="preserve">Законы Сахалинской области «О контрольно-счетной палате Сахалинской </w:t>
            </w:r>
            <w:r>
              <w:lastRenderedPageBreak/>
              <w:t>области», «О бюджетном процессе в Сахалинской области»</w:t>
            </w:r>
          </w:p>
        </w:tc>
      </w:tr>
      <w:tr w:rsidR="00B570E8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pPr>
              <w:jc w:val="center"/>
            </w:pPr>
            <w:r>
              <w:lastRenderedPageBreak/>
              <w:t>24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pPr>
              <w:jc w:val="both"/>
            </w:pPr>
            <w: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 xml:space="preserve">в течение года, </w:t>
            </w:r>
          </w:p>
          <w:p w:rsidR="00B570E8" w:rsidRDefault="00B570E8" w:rsidP="007975C7">
            <w:r>
              <w:t xml:space="preserve">по мере поступления, </w:t>
            </w:r>
          </w:p>
          <w:p w:rsidR="00B570E8" w:rsidRDefault="00B570E8" w:rsidP="007975C7">
            <w:r>
              <w:t>в сроки, установленные законодательными актами</w:t>
            </w:r>
          </w:p>
          <w:p w:rsidR="00B570E8" w:rsidRDefault="00B570E8" w:rsidP="007975C7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>Харченко Т.Р.</w:t>
            </w:r>
          </w:p>
          <w:p w:rsidR="00B570E8" w:rsidRDefault="00B570E8" w:rsidP="007975C7">
            <w:r>
              <w:t>Бельжицкая В.В.</w:t>
            </w:r>
          </w:p>
          <w:p w:rsidR="00B570E8" w:rsidRDefault="00501C8B" w:rsidP="007975C7">
            <w:r>
              <w:t>Литвиненко А</w:t>
            </w:r>
            <w:r w:rsidR="00B570E8">
              <w:t>.В.</w:t>
            </w:r>
          </w:p>
          <w:p w:rsidR="00B570E8" w:rsidRDefault="00B570E8" w:rsidP="007975C7">
            <w:r>
              <w:t>Бондарчук К.Г.</w:t>
            </w:r>
          </w:p>
          <w:p w:rsidR="00B570E8" w:rsidRDefault="00B570E8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B570E8" w:rsidTr="00476FF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pPr>
              <w:jc w:val="center"/>
            </w:pPr>
            <w:r>
              <w:t>25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pPr>
              <w:jc w:val="both"/>
            </w:pPr>
            <w:r>
              <w:t>Составление плана работы контрольно-счетной па</w:t>
            </w:r>
            <w:r w:rsidR="004B59AD">
              <w:t>латы Сахалинской области на 2015</w:t>
            </w:r>
            <w: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>до 30 декабря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>Харченко Т.Р.</w:t>
            </w:r>
          </w:p>
          <w:p w:rsidR="00B570E8" w:rsidRDefault="00B570E8" w:rsidP="007975C7">
            <w:r>
              <w:t>Бельжицкая В.В.</w:t>
            </w:r>
          </w:p>
          <w:p w:rsidR="00B570E8" w:rsidRDefault="00501C8B" w:rsidP="007975C7">
            <w:r>
              <w:t>Литвиненко А</w:t>
            </w:r>
            <w:r w:rsidR="00B570E8">
              <w:t>.В.</w:t>
            </w:r>
          </w:p>
          <w:p w:rsidR="00B570E8" w:rsidRDefault="00B570E8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E8" w:rsidRDefault="00B570E8" w:rsidP="007975C7">
            <w:r>
              <w:t>Закон Сахалинской области «О контрольно-счетной палате Сахалинской области»</w:t>
            </w:r>
          </w:p>
        </w:tc>
      </w:tr>
    </w:tbl>
    <w:p w:rsidR="00142CC6" w:rsidRDefault="00142CC6"/>
    <w:sectPr w:rsidR="00142CC6">
      <w:head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B" w:rsidRDefault="007874CB">
      <w:r>
        <w:separator/>
      </w:r>
    </w:p>
  </w:endnote>
  <w:endnote w:type="continuationSeparator" w:id="0">
    <w:p w:rsidR="007874CB" w:rsidRDefault="007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B" w:rsidRDefault="007874CB">
      <w:r>
        <w:separator/>
      </w:r>
    </w:p>
  </w:footnote>
  <w:footnote w:type="continuationSeparator" w:id="0">
    <w:p w:rsidR="007874CB" w:rsidRDefault="007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9656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5DBB">
      <w:rPr>
        <w:noProof/>
      </w:rPr>
      <w:t>6</w:t>
    </w:r>
    <w:r>
      <w:fldChar w:fldCharType="end"/>
    </w:r>
  </w:p>
  <w:p w:rsidR="00F33DAF" w:rsidRDefault="00787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D"/>
    <w:rsid w:val="00001FB1"/>
    <w:rsid w:val="0000200E"/>
    <w:rsid w:val="0000530A"/>
    <w:rsid w:val="0001596F"/>
    <w:rsid w:val="0002233E"/>
    <w:rsid w:val="000255EE"/>
    <w:rsid w:val="000266C7"/>
    <w:rsid w:val="00027410"/>
    <w:rsid w:val="00027480"/>
    <w:rsid w:val="0003149B"/>
    <w:rsid w:val="00032319"/>
    <w:rsid w:val="00035D05"/>
    <w:rsid w:val="0004107F"/>
    <w:rsid w:val="000449F7"/>
    <w:rsid w:val="00045BEC"/>
    <w:rsid w:val="00045E37"/>
    <w:rsid w:val="00054E43"/>
    <w:rsid w:val="00055AB0"/>
    <w:rsid w:val="0006051D"/>
    <w:rsid w:val="00064854"/>
    <w:rsid w:val="00074600"/>
    <w:rsid w:val="000752EF"/>
    <w:rsid w:val="000811FD"/>
    <w:rsid w:val="0008374D"/>
    <w:rsid w:val="00083C9F"/>
    <w:rsid w:val="00084BA9"/>
    <w:rsid w:val="00086538"/>
    <w:rsid w:val="00091A5A"/>
    <w:rsid w:val="000A37FE"/>
    <w:rsid w:val="000A3E36"/>
    <w:rsid w:val="000A53FD"/>
    <w:rsid w:val="000B5AC1"/>
    <w:rsid w:val="000C1ED2"/>
    <w:rsid w:val="000C5CA0"/>
    <w:rsid w:val="000C6CE2"/>
    <w:rsid w:val="000D50D7"/>
    <w:rsid w:val="000D5BBD"/>
    <w:rsid w:val="000D7890"/>
    <w:rsid w:val="000F1A23"/>
    <w:rsid w:val="001047D6"/>
    <w:rsid w:val="00104CF2"/>
    <w:rsid w:val="0010562A"/>
    <w:rsid w:val="00111130"/>
    <w:rsid w:val="00113296"/>
    <w:rsid w:val="00116BA6"/>
    <w:rsid w:val="00117E70"/>
    <w:rsid w:val="00120DAF"/>
    <w:rsid w:val="0012773A"/>
    <w:rsid w:val="0013025E"/>
    <w:rsid w:val="00142CC6"/>
    <w:rsid w:val="00143632"/>
    <w:rsid w:val="00145E6F"/>
    <w:rsid w:val="00145F3B"/>
    <w:rsid w:val="001541CC"/>
    <w:rsid w:val="001735AA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631"/>
    <w:rsid w:val="001A596C"/>
    <w:rsid w:val="001A76E7"/>
    <w:rsid w:val="001A776A"/>
    <w:rsid w:val="001B33B9"/>
    <w:rsid w:val="001B3735"/>
    <w:rsid w:val="001B7490"/>
    <w:rsid w:val="001C1673"/>
    <w:rsid w:val="001C30AF"/>
    <w:rsid w:val="001C3A59"/>
    <w:rsid w:val="001C4809"/>
    <w:rsid w:val="001C4A43"/>
    <w:rsid w:val="001D020A"/>
    <w:rsid w:val="001E4CEE"/>
    <w:rsid w:val="001E51F3"/>
    <w:rsid w:val="001F031F"/>
    <w:rsid w:val="001F5499"/>
    <w:rsid w:val="001F649F"/>
    <w:rsid w:val="001F779E"/>
    <w:rsid w:val="00206DDC"/>
    <w:rsid w:val="00210DE4"/>
    <w:rsid w:val="0022124B"/>
    <w:rsid w:val="002227A6"/>
    <w:rsid w:val="002276AC"/>
    <w:rsid w:val="00230BF2"/>
    <w:rsid w:val="002317B8"/>
    <w:rsid w:val="00231C66"/>
    <w:rsid w:val="002321D8"/>
    <w:rsid w:val="00232A82"/>
    <w:rsid w:val="00232C0F"/>
    <w:rsid w:val="00233DA2"/>
    <w:rsid w:val="0023418B"/>
    <w:rsid w:val="00234E57"/>
    <w:rsid w:val="00240023"/>
    <w:rsid w:val="00246BAD"/>
    <w:rsid w:val="002502EA"/>
    <w:rsid w:val="00250F64"/>
    <w:rsid w:val="002510A5"/>
    <w:rsid w:val="00251B31"/>
    <w:rsid w:val="00253CE0"/>
    <w:rsid w:val="00255473"/>
    <w:rsid w:val="00255E84"/>
    <w:rsid w:val="002564A8"/>
    <w:rsid w:val="0025718E"/>
    <w:rsid w:val="002625CA"/>
    <w:rsid w:val="002647F1"/>
    <w:rsid w:val="00266852"/>
    <w:rsid w:val="00267126"/>
    <w:rsid w:val="00271791"/>
    <w:rsid w:val="002732EF"/>
    <w:rsid w:val="00273CE2"/>
    <w:rsid w:val="00281A7E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D4AD8"/>
    <w:rsid w:val="002D747D"/>
    <w:rsid w:val="002E261E"/>
    <w:rsid w:val="002E33BF"/>
    <w:rsid w:val="002E543A"/>
    <w:rsid w:val="002F0AEB"/>
    <w:rsid w:val="002F184D"/>
    <w:rsid w:val="002F68B9"/>
    <w:rsid w:val="00301059"/>
    <w:rsid w:val="003027CA"/>
    <w:rsid w:val="00302F38"/>
    <w:rsid w:val="003044B6"/>
    <w:rsid w:val="00304859"/>
    <w:rsid w:val="003145A9"/>
    <w:rsid w:val="003168CF"/>
    <w:rsid w:val="00320596"/>
    <w:rsid w:val="0032130E"/>
    <w:rsid w:val="0033129E"/>
    <w:rsid w:val="00333060"/>
    <w:rsid w:val="00336AD0"/>
    <w:rsid w:val="00346C2C"/>
    <w:rsid w:val="00346C4B"/>
    <w:rsid w:val="0034728A"/>
    <w:rsid w:val="003478B3"/>
    <w:rsid w:val="003567FB"/>
    <w:rsid w:val="00360B60"/>
    <w:rsid w:val="0036143E"/>
    <w:rsid w:val="0036219B"/>
    <w:rsid w:val="00362F4B"/>
    <w:rsid w:val="003657D8"/>
    <w:rsid w:val="00366904"/>
    <w:rsid w:val="00371096"/>
    <w:rsid w:val="00371EA2"/>
    <w:rsid w:val="00376B45"/>
    <w:rsid w:val="00377979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1DA"/>
    <w:rsid w:val="003A2795"/>
    <w:rsid w:val="003A5EBD"/>
    <w:rsid w:val="003A77C7"/>
    <w:rsid w:val="003B1867"/>
    <w:rsid w:val="003C074D"/>
    <w:rsid w:val="003C367B"/>
    <w:rsid w:val="003C4C1D"/>
    <w:rsid w:val="003C5E12"/>
    <w:rsid w:val="003C7554"/>
    <w:rsid w:val="003C7C0E"/>
    <w:rsid w:val="003D0FC7"/>
    <w:rsid w:val="003D536B"/>
    <w:rsid w:val="003D7044"/>
    <w:rsid w:val="003D7D3D"/>
    <w:rsid w:val="003E55B3"/>
    <w:rsid w:val="003F3C2E"/>
    <w:rsid w:val="003F3EA0"/>
    <w:rsid w:val="003F7455"/>
    <w:rsid w:val="00400E4D"/>
    <w:rsid w:val="0040499F"/>
    <w:rsid w:val="00405422"/>
    <w:rsid w:val="00411424"/>
    <w:rsid w:val="00413D5C"/>
    <w:rsid w:val="00414C51"/>
    <w:rsid w:val="0041556B"/>
    <w:rsid w:val="0041726B"/>
    <w:rsid w:val="00422DB8"/>
    <w:rsid w:val="004234B0"/>
    <w:rsid w:val="0042697A"/>
    <w:rsid w:val="00433379"/>
    <w:rsid w:val="00434B32"/>
    <w:rsid w:val="00434F59"/>
    <w:rsid w:val="00442973"/>
    <w:rsid w:val="004477FA"/>
    <w:rsid w:val="00456167"/>
    <w:rsid w:val="00456546"/>
    <w:rsid w:val="004570EE"/>
    <w:rsid w:val="00457290"/>
    <w:rsid w:val="004614AC"/>
    <w:rsid w:val="00461CAA"/>
    <w:rsid w:val="004622C1"/>
    <w:rsid w:val="00464E47"/>
    <w:rsid w:val="004677EF"/>
    <w:rsid w:val="00467A86"/>
    <w:rsid w:val="004705B9"/>
    <w:rsid w:val="0047131B"/>
    <w:rsid w:val="00471A35"/>
    <w:rsid w:val="00476FF4"/>
    <w:rsid w:val="00482335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9AD"/>
    <w:rsid w:val="004C437E"/>
    <w:rsid w:val="004C59A4"/>
    <w:rsid w:val="004D1F20"/>
    <w:rsid w:val="004D688D"/>
    <w:rsid w:val="004D6FB1"/>
    <w:rsid w:val="004E4443"/>
    <w:rsid w:val="004E45A2"/>
    <w:rsid w:val="004E522F"/>
    <w:rsid w:val="004F1C15"/>
    <w:rsid w:val="004F5F9E"/>
    <w:rsid w:val="00501C8B"/>
    <w:rsid w:val="005061A5"/>
    <w:rsid w:val="00516247"/>
    <w:rsid w:val="0051734F"/>
    <w:rsid w:val="00520117"/>
    <w:rsid w:val="00520657"/>
    <w:rsid w:val="00520BA3"/>
    <w:rsid w:val="005246D0"/>
    <w:rsid w:val="00534B24"/>
    <w:rsid w:val="0053781A"/>
    <w:rsid w:val="00541386"/>
    <w:rsid w:val="00545F79"/>
    <w:rsid w:val="00563037"/>
    <w:rsid w:val="005634C3"/>
    <w:rsid w:val="00570268"/>
    <w:rsid w:val="00573DDE"/>
    <w:rsid w:val="0057490F"/>
    <w:rsid w:val="005806E4"/>
    <w:rsid w:val="005945DE"/>
    <w:rsid w:val="00594DEB"/>
    <w:rsid w:val="005A0D87"/>
    <w:rsid w:val="005A0F52"/>
    <w:rsid w:val="005B13AA"/>
    <w:rsid w:val="005B1478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121D"/>
    <w:rsid w:val="006451A4"/>
    <w:rsid w:val="00646CF0"/>
    <w:rsid w:val="006477BE"/>
    <w:rsid w:val="006520FA"/>
    <w:rsid w:val="00655FDC"/>
    <w:rsid w:val="00656472"/>
    <w:rsid w:val="00662143"/>
    <w:rsid w:val="006642FA"/>
    <w:rsid w:val="0066504E"/>
    <w:rsid w:val="006723EA"/>
    <w:rsid w:val="00672B0A"/>
    <w:rsid w:val="00672C7A"/>
    <w:rsid w:val="006743C8"/>
    <w:rsid w:val="0067489F"/>
    <w:rsid w:val="006800E3"/>
    <w:rsid w:val="0068115D"/>
    <w:rsid w:val="006812D1"/>
    <w:rsid w:val="0068152A"/>
    <w:rsid w:val="00682345"/>
    <w:rsid w:val="00682A1B"/>
    <w:rsid w:val="00686533"/>
    <w:rsid w:val="00691BAC"/>
    <w:rsid w:val="00692FFF"/>
    <w:rsid w:val="00693B09"/>
    <w:rsid w:val="00694EF5"/>
    <w:rsid w:val="006A1C7F"/>
    <w:rsid w:val="006A4C53"/>
    <w:rsid w:val="006A6840"/>
    <w:rsid w:val="006A6E93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E0EAF"/>
    <w:rsid w:val="006E415F"/>
    <w:rsid w:val="006E434E"/>
    <w:rsid w:val="006E68EE"/>
    <w:rsid w:val="006F1D64"/>
    <w:rsid w:val="006F3A88"/>
    <w:rsid w:val="006F4292"/>
    <w:rsid w:val="006F4840"/>
    <w:rsid w:val="006F5836"/>
    <w:rsid w:val="006F6B27"/>
    <w:rsid w:val="006F70AD"/>
    <w:rsid w:val="00700401"/>
    <w:rsid w:val="0070686C"/>
    <w:rsid w:val="007075B3"/>
    <w:rsid w:val="0070767B"/>
    <w:rsid w:val="007105C9"/>
    <w:rsid w:val="00711050"/>
    <w:rsid w:val="00711ED5"/>
    <w:rsid w:val="007124DC"/>
    <w:rsid w:val="007129C9"/>
    <w:rsid w:val="0071387B"/>
    <w:rsid w:val="007148AC"/>
    <w:rsid w:val="0072271E"/>
    <w:rsid w:val="00736481"/>
    <w:rsid w:val="0073755D"/>
    <w:rsid w:val="00740244"/>
    <w:rsid w:val="007427E9"/>
    <w:rsid w:val="0074457C"/>
    <w:rsid w:val="007500E8"/>
    <w:rsid w:val="00751798"/>
    <w:rsid w:val="00752B0D"/>
    <w:rsid w:val="00757324"/>
    <w:rsid w:val="00767422"/>
    <w:rsid w:val="00771DB5"/>
    <w:rsid w:val="00775997"/>
    <w:rsid w:val="007768E9"/>
    <w:rsid w:val="00780E82"/>
    <w:rsid w:val="007874CB"/>
    <w:rsid w:val="00787E10"/>
    <w:rsid w:val="00787F19"/>
    <w:rsid w:val="00791636"/>
    <w:rsid w:val="007928B0"/>
    <w:rsid w:val="00793920"/>
    <w:rsid w:val="00797566"/>
    <w:rsid w:val="007A3311"/>
    <w:rsid w:val="007A743F"/>
    <w:rsid w:val="007B13A5"/>
    <w:rsid w:val="007B309B"/>
    <w:rsid w:val="007C0484"/>
    <w:rsid w:val="007C3C94"/>
    <w:rsid w:val="007C74F9"/>
    <w:rsid w:val="007D3815"/>
    <w:rsid w:val="007D4655"/>
    <w:rsid w:val="007D6127"/>
    <w:rsid w:val="007E03B7"/>
    <w:rsid w:val="007E2DCB"/>
    <w:rsid w:val="007F1111"/>
    <w:rsid w:val="007F329D"/>
    <w:rsid w:val="008049A2"/>
    <w:rsid w:val="008132EB"/>
    <w:rsid w:val="00814813"/>
    <w:rsid w:val="0081486E"/>
    <w:rsid w:val="00815DF4"/>
    <w:rsid w:val="008167C5"/>
    <w:rsid w:val="00816AE9"/>
    <w:rsid w:val="00821BCA"/>
    <w:rsid w:val="0082244C"/>
    <w:rsid w:val="008248F9"/>
    <w:rsid w:val="008333E4"/>
    <w:rsid w:val="00833D5E"/>
    <w:rsid w:val="00833DC0"/>
    <w:rsid w:val="00840997"/>
    <w:rsid w:val="00840B09"/>
    <w:rsid w:val="008424F3"/>
    <w:rsid w:val="00842A6B"/>
    <w:rsid w:val="00843352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F80"/>
    <w:rsid w:val="00876059"/>
    <w:rsid w:val="008761BF"/>
    <w:rsid w:val="008775FF"/>
    <w:rsid w:val="00877C38"/>
    <w:rsid w:val="00881513"/>
    <w:rsid w:val="00882AE6"/>
    <w:rsid w:val="008838B5"/>
    <w:rsid w:val="008A1433"/>
    <w:rsid w:val="008A5B84"/>
    <w:rsid w:val="008A78B0"/>
    <w:rsid w:val="008C2766"/>
    <w:rsid w:val="008D0466"/>
    <w:rsid w:val="008D2548"/>
    <w:rsid w:val="008D5604"/>
    <w:rsid w:val="008D789D"/>
    <w:rsid w:val="008E2225"/>
    <w:rsid w:val="008F0ECD"/>
    <w:rsid w:val="008F1622"/>
    <w:rsid w:val="008F261B"/>
    <w:rsid w:val="008F5523"/>
    <w:rsid w:val="00900183"/>
    <w:rsid w:val="00901ECB"/>
    <w:rsid w:val="00902A7B"/>
    <w:rsid w:val="009048C0"/>
    <w:rsid w:val="009057F7"/>
    <w:rsid w:val="00905816"/>
    <w:rsid w:val="00905D10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4679"/>
    <w:rsid w:val="00935D58"/>
    <w:rsid w:val="00940656"/>
    <w:rsid w:val="0094131A"/>
    <w:rsid w:val="00943BD4"/>
    <w:rsid w:val="00946FD3"/>
    <w:rsid w:val="00957D5A"/>
    <w:rsid w:val="00961100"/>
    <w:rsid w:val="00962D61"/>
    <w:rsid w:val="00964D5F"/>
    <w:rsid w:val="009654B3"/>
    <w:rsid w:val="009656CD"/>
    <w:rsid w:val="00967ECB"/>
    <w:rsid w:val="00971503"/>
    <w:rsid w:val="00973423"/>
    <w:rsid w:val="00975136"/>
    <w:rsid w:val="00986792"/>
    <w:rsid w:val="00991186"/>
    <w:rsid w:val="00991EC9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5228"/>
    <w:rsid w:val="009C6983"/>
    <w:rsid w:val="009C6A41"/>
    <w:rsid w:val="009D3502"/>
    <w:rsid w:val="009D3E83"/>
    <w:rsid w:val="009D3FB6"/>
    <w:rsid w:val="009D4E99"/>
    <w:rsid w:val="009E0046"/>
    <w:rsid w:val="009E0EDA"/>
    <w:rsid w:val="009F12D0"/>
    <w:rsid w:val="009F42C6"/>
    <w:rsid w:val="009F4ACE"/>
    <w:rsid w:val="009F5DB5"/>
    <w:rsid w:val="009F6F82"/>
    <w:rsid w:val="00A0103E"/>
    <w:rsid w:val="00A05962"/>
    <w:rsid w:val="00A05D26"/>
    <w:rsid w:val="00A14FF3"/>
    <w:rsid w:val="00A240CA"/>
    <w:rsid w:val="00A24FCA"/>
    <w:rsid w:val="00A27A52"/>
    <w:rsid w:val="00A30C34"/>
    <w:rsid w:val="00A31C3D"/>
    <w:rsid w:val="00A35479"/>
    <w:rsid w:val="00A354C6"/>
    <w:rsid w:val="00A35E4C"/>
    <w:rsid w:val="00A36656"/>
    <w:rsid w:val="00A3671C"/>
    <w:rsid w:val="00A36880"/>
    <w:rsid w:val="00A37ED3"/>
    <w:rsid w:val="00A43AF1"/>
    <w:rsid w:val="00A44D5F"/>
    <w:rsid w:val="00A464BC"/>
    <w:rsid w:val="00A4699E"/>
    <w:rsid w:val="00A54558"/>
    <w:rsid w:val="00A61153"/>
    <w:rsid w:val="00A6596C"/>
    <w:rsid w:val="00A66663"/>
    <w:rsid w:val="00A76F3E"/>
    <w:rsid w:val="00A80A27"/>
    <w:rsid w:val="00A80CF3"/>
    <w:rsid w:val="00A847C9"/>
    <w:rsid w:val="00A93233"/>
    <w:rsid w:val="00A94D18"/>
    <w:rsid w:val="00A95CA2"/>
    <w:rsid w:val="00AA179E"/>
    <w:rsid w:val="00AA21C0"/>
    <w:rsid w:val="00AA2D38"/>
    <w:rsid w:val="00AB53F0"/>
    <w:rsid w:val="00AC2D82"/>
    <w:rsid w:val="00AD0A6B"/>
    <w:rsid w:val="00AD1D23"/>
    <w:rsid w:val="00AD3055"/>
    <w:rsid w:val="00AD31E8"/>
    <w:rsid w:val="00AD32FA"/>
    <w:rsid w:val="00AE05E2"/>
    <w:rsid w:val="00AE38E9"/>
    <w:rsid w:val="00AE4925"/>
    <w:rsid w:val="00AF1277"/>
    <w:rsid w:val="00AF1876"/>
    <w:rsid w:val="00AF5DBB"/>
    <w:rsid w:val="00AF6F67"/>
    <w:rsid w:val="00B051F5"/>
    <w:rsid w:val="00B059C2"/>
    <w:rsid w:val="00B0616D"/>
    <w:rsid w:val="00B13DD7"/>
    <w:rsid w:val="00B14FD4"/>
    <w:rsid w:val="00B15CC1"/>
    <w:rsid w:val="00B22EA7"/>
    <w:rsid w:val="00B240CB"/>
    <w:rsid w:val="00B2646F"/>
    <w:rsid w:val="00B300FB"/>
    <w:rsid w:val="00B30D84"/>
    <w:rsid w:val="00B313A6"/>
    <w:rsid w:val="00B372ED"/>
    <w:rsid w:val="00B37F01"/>
    <w:rsid w:val="00B47338"/>
    <w:rsid w:val="00B504EE"/>
    <w:rsid w:val="00B5588D"/>
    <w:rsid w:val="00B570E8"/>
    <w:rsid w:val="00B572AC"/>
    <w:rsid w:val="00B67267"/>
    <w:rsid w:val="00B6795C"/>
    <w:rsid w:val="00B706FF"/>
    <w:rsid w:val="00B81060"/>
    <w:rsid w:val="00B8490F"/>
    <w:rsid w:val="00B87DF0"/>
    <w:rsid w:val="00B94001"/>
    <w:rsid w:val="00BA0373"/>
    <w:rsid w:val="00BA7A3B"/>
    <w:rsid w:val="00BA7CCF"/>
    <w:rsid w:val="00BA7D06"/>
    <w:rsid w:val="00BB75DE"/>
    <w:rsid w:val="00BC5B0E"/>
    <w:rsid w:val="00BC7B1D"/>
    <w:rsid w:val="00BE0236"/>
    <w:rsid w:val="00BE5943"/>
    <w:rsid w:val="00BE7002"/>
    <w:rsid w:val="00BF3E68"/>
    <w:rsid w:val="00BF7C5B"/>
    <w:rsid w:val="00C00E65"/>
    <w:rsid w:val="00C04329"/>
    <w:rsid w:val="00C055CA"/>
    <w:rsid w:val="00C05764"/>
    <w:rsid w:val="00C103C9"/>
    <w:rsid w:val="00C107D9"/>
    <w:rsid w:val="00C12683"/>
    <w:rsid w:val="00C14939"/>
    <w:rsid w:val="00C22473"/>
    <w:rsid w:val="00C2503D"/>
    <w:rsid w:val="00C274DF"/>
    <w:rsid w:val="00C30741"/>
    <w:rsid w:val="00C32C00"/>
    <w:rsid w:val="00C36491"/>
    <w:rsid w:val="00C43160"/>
    <w:rsid w:val="00C46512"/>
    <w:rsid w:val="00C46D55"/>
    <w:rsid w:val="00C51328"/>
    <w:rsid w:val="00C52839"/>
    <w:rsid w:val="00C52B62"/>
    <w:rsid w:val="00C55A64"/>
    <w:rsid w:val="00C61436"/>
    <w:rsid w:val="00C64465"/>
    <w:rsid w:val="00C6469F"/>
    <w:rsid w:val="00C70FB7"/>
    <w:rsid w:val="00C73FAC"/>
    <w:rsid w:val="00C74CAA"/>
    <w:rsid w:val="00C806E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839"/>
    <w:rsid w:val="00CB1D11"/>
    <w:rsid w:val="00CB2587"/>
    <w:rsid w:val="00CB3FE6"/>
    <w:rsid w:val="00CB67D5"/>
    <w:rsid w:val="00CC0775"/>
    <w:rsid w:val="00CC1C0E"/>
    <w:rsid w:val="00CC2F4A"/>
    <w:rsid w:val="00CC4C07"/>
    <w:rsid w:val="00CC6956"/>
    <w:rsid w:val="00CC72E4"/>
    <w:rsid w:val="00CD0E50"/>
    <w:rsid w:val="00CD1B82"/>
    <w:rsid w:val="00CD2CF8"/>
    <w:rsid w:val="00CD3FF1"/>
    <w:rsid w:val="00CD68FD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871"/>
    <w:rsid w:val="00D27461"/>
    <w:rsid w:val="00D277AA"/>
    <w:rsid w:val="00D36464"/>
    <w:rsid w:val="00D37546"/>
    <w:rsid w:val="00D40226"/>
    <w:rsid w:val="00D44C42"/>
    <w:rsid w:val="00D4589A"/>
    <w:rsid w:val="00D46CEF"/>
    <w:rsid w:val="00D47F06"/>
    <w:rsid w:val="00D50D3D"/>
    <w:rsid w:val="00D55DED"/>
    <w:rsid w:val="00D56D81"/>
    <w:rsid w:val="00D63BF2"/>
    <w:rsid w:val="00D65C33"/>
    <w:rsid w:val="00D668D7"/>
    <w:rsid w:val="00D705CA"/>
    <w:rsid w:val="00D7556F"/>
    <w:rsid w:val="00D850B8"/>
    <w:rsid w:val="00D86AC0"/>
    <w:rsid w:val="00D9000F"/>
    <w:rsid w:val="00D9195F"/>
    <w:rsid w:val="00D96DF9"/>
    <w:rsid w:val="00DA05B5"/>
    <w:rsid w:val="00DA1388"/>
    <w:rsid w:val="00DA4CA4"/>
    <w:rsid w:val="00DA68EE"/>
    <w:rsid w:val="00DB39B6"/>
    <w:rsid w:val="00DB6369"/>
    <w:rsid w:val="00DB66BE"/>
    <w:rsid w:val="00DB686B"/>
    <w:rsid w:val="00DB6CF6"/>
    <w:rsid w:val="00DB6FA8"/>
    <w:rsid w:val="00DC479F"/>
    <w:rsid w:val="00DD6D7F"/>
    <w:rsid w:val="00DD7200"/>
    <w:rsid w:val="00DE5946"/>
    <w:rsid w:val="00DE7123"/>
    <w:rsid w:val="00DF04EC"/>
    <w:rsid w:val="00DF7B0A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79"/>
    <w:rsid w:val="00E50F1A"/>
    <w:rsid w:val="00E55E2A"/>
    <w:rsid w:val="00E565EC"/>
    <w:rsid w:val="00E6388A"/>
    <w:rsid w:val="00E67607"/>
    <w:rsid w:val="00E720FC"/>
    <w:rsid w:val="00E77F1E"/>
    <w:rsid w:val="00E95940"/>
    <w:rsid w:val="00EA0AD4"/>
    <w:rsid w:val="00EA4D92"/>
    <w:rsid w:val="00EA4E6E"/>
    <w:rsid w:val="00EB1217"/>
    <w:rsid w:val="00EB67B7"/>
    <w:rsid w:val="00EB768D"/>
    <w:rsid w:val="00EB7957"/>
    <w:rsid w:val="00EC1954"/>
    <w:rsid w:val="00EC1E7C"/>
    <w:rsid w:val="00EC63A0"/>
    <w:rsid w:val="00EC7AA8"/>
    <w:rsid w:val="00ED0890"/>
    <w:rsid w:val="00ED67FC"/>
    <w:rsid w:val="00EE0BE9"/>
    <w:rsid w:val="00EE0FB4"/>
    <w:rsid w:val="00EE6D9B"/>
    <w:rsid w:val="00F00203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4E6B"/>
    <w:rsid w:val="00F47EDA"/>
    <w:rsid w:val="00F51E4D"/>
    <w:rsid w:val="00F52016"/>
    <w:rsid w:val="00F53A2D"/>
    <w:rsid w:val="00F639FD"/>
    <w:rsid w:val="00F64BB6"/>
    <w:rsid w:val="00F65B62"/>
    <w:rsid w:val="00F71C51"/>
    <w:rsid w:val="00F75271"/>
    <w:rsid w:val="00F83A7C"/>
    <w:rsid w:val="00F879E5"/>
    <w:rsid w:val="00F92795"/>
    <w:rsid w:val="00F96930"/>
    <w:rsid w:val="00F97990"/>
    <w:rsid w:val="00FA444A"/>
    <w:rsid w:val="00FA583C"/>
    <w:rsid w:val="00FA7938"/>
    <w:rsid w:val="00FB07B4"/>
    <w:rsid w:val="00FB1CBF"/>
    <w:rsid w:val="00FB5754"/>
    <w:rsid w:val="00FC1EF5"/>
    <w:rsid w:val="00FC52E4"/>
    <w:rsid w:val="00FD2234"/>
    <w:rsid w:val="00FD4D9A"/>
    <w:rsid w:val="00FD57E1"/>
    <w:rsid w:val="00FF29C9"/>
    <w:rsid w:val="00FF436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rsid w:val="00C43160"/>
    <w:pPr>
      <w:ind w:left="566" w:hanging="283"/>
    </w:pPr>
    <w:rPr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rsid w:val="00C43160"/>
    <w:pPr>
      <w:ind w:left="566" w:hanging="283"/>
    </w:pPr>
    <w:rPr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E25-A172-4EE4-99BC-7F54BC47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45</cp:revision>
  <cp:lastPrinted>2014-01-14T23:47:00Z</cp:lastPrinted>
  <dcterms:created xsi:type="dcterms:W3CDTF">2012-12-28T04:08:00Z</dcterms:created>
  <dcterms:modified xsi:type="dcterms:W3CDTF">2014-11-18T01:05:00Z</dcterms:modified>
</cp:coreProperties>
</file>