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49" w:rsidRPr="00C60C49" w:rsidRDefault="00C60C49" w:rsidP="00C60C49">
      <w:pPr>
        <w:spacing w:after="120"/>
        <w:ind w:right="-1"/>
        <w:jc w:val="center"/>
        <w:rPr>
          <w:b/>
        </w:rPr>
      </w:pPr>
      <w:r>
        <w:t xml:space="preserve">                                    </w:t>
      </w:r>
      <w:r>
        <w:t xml:space="preserve">                                                                                                              ПРОЕКТ</w:t>
      </w:r>
      <w:r>
        <w:t xml:space="preserve">                                                                                                           </w:t>
      </w:r>
      <w:r w:rsidRPr="00477921">
        <w:rPr>
          <w:b/>
        </w:rPr>
        <w:t xml:space="preserve">   </w:t>
      </w:r>
    </w:p>
    <w:p w:rsidR="00C60C49" w:rsidRDefault="00C60C49" w:rsidP="00C60C49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C60C49" w:rsidRDefault="00C60C49" w:rsidP="00C60C49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C60C49" w:rsidRPr="003C27ED" w:rsidRDefault="00C60C49" w:rsidP="00C60C49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C60C49" w:rsidRDefault="00C60C49" w:rsidP="00C60C49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>693011, г</w:t>
        </w:r>
      </w:smartTag>
      <w:r>
        <w:rPr>
          <w:sz w:val="24"/>
          <w:szCs w:val="24"/>
        </w:rPr>
        <w:t xml:space="preserve">.Южно-Сахалинск, Коммунистический пр., 39, каб. 110, </w:t>
      </w:r>
    </w:p>
    <w:p w:rsidR="00C60C49" w:rsidRPr="00264B47" w:rsidRDefault="00C60C49" w:rsidP="00C60C49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C60C49" w:rsidRDefault="00C60C49" w:rsidP="00C60C49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7EF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F2F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C49" w:rsidRPr="00264B47" w:rsidRDefault="00C60C49" w:rsidP="00C60C49">
      <w:pPr>
        <w:jc w:val="center"/>
        <w:rPr>
          <w:b/>
          <w:sz w:val="28"/>
          <w:szCs w:val="28"/>
        </w:rPr>
      </w:pPr>
      <w:r w:rsidRPr="00264B47">
        <w:rPr>
          <w:b/>
          <w:sz w:val="28"/>
          <w:szCs w:val="28"/>
        </w:rPr>
        <w:t>П Р И К А З</w:t>
      </w:r>
    </w:p>
    <w:p w:rsidR="00C60C49" w:rsidRDefault="00C60C49" w:rsidP="00C60C49">
      <w:pPr>
        <w:jc w:val="center"/>
        <w:rPr>
          <w:sz w:val="28"/>
          <w:szCs w:val="28"/>
        </w:rPr>
      </w:pPr>
    </w:p>
    <w:p w:rsidR="00C60C49" w:rsidRDefault="00C60C49" w:rsidP="00C60C49">
      <w:pPr>
        <w:jc w:val="center"/>
        <w:rPr>
          <w:sz w:val="24"/>
          <w:szCs w:val="24"/>
        </w:rPr>
      </w:pPr>
    </w:p>
    <w:p w:rsidR="00C60C49" w:rsidRPr="002F1C08" w:rsidRDefault="00C60C49" w:rsidP="00C60C49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C60C49" w:rsidRDefault="00C60C49" w:rsidP="00C60C49">
      <w:pPr>
        <w:rPr>
          <w:sz w:val="26"/>
          <w:szCs w:val="26"/>
        </w:rPr>
      </w:pPr>
    </w:p>
    <w:p w:rsidR="00C60C49" w:rsidRDefault="00C60C49" w:rsidP="00C60C49">
      <w:pPr>
        <w:rPr>
          <w:sz w:val="26"/>
          <w:szCs w:val="26"/>
        </w:rPr>
      </w:pPr>
      <w:r>
        <w:rPr>
          <w:sz w:val="26"/>
          <w:szCs w:val="26"/>
        </w:rPr>
        <w:t>«______»                            2022 г.                                                     №__________</w:t>
      </w:r>
    </w:p>
    <w:p w:rsidR="00C60C49" w:rsidRDefault="00C60C49" w:rsidP="00C60C49">
      <w:pPr>
        <w:rPr>
          <w:sz w:val="26"/>
          <w:szCs w:val="26"/>
        </w:rPr>
      </w:pPr>
    </w:p>
    <w:p w:rsidR="00C60C49" w:rsidRDefault="00C60C49" w:rsidP="00C60C49">
      <w:pPr>
        <w:rPr>
          <w:sz w:val="26"/>
          <w:szCs w:val="26"/>
        </w:rPr>
      </w:pPr>
    </w:p>
    <w:p w:rsidR="00C60C49" w:rsidRPr="00BB0E8E" w:rsidRDefault="00C60C49" w:rsidP="00C60C49">
      <w:pPr>
        <w:rPr>
          <w:sz w:val="26"/>
          <w:szCs w:val="26"/>
        </w:rPr>
      </w:pPr>
      <w:r w:rsidRPr="00BB0E8E">
        <w:rPr>
          <w:sz w:val="26"/>
          <w:szCs w:val="26"/>
        </w:rPr>
        <w:t>Об утверждении стандартов</w:t>
      </w:r>
    </w:p>
    <w:p w:rsidR="00C60C49" w:rsidRPr="00BB0E8E" w:rsidRDefault="00C60C49" w:rsidP="00C60C49">
      <w:pPr>
        <w:rPr>
          <w:sz w:val="26"/>
          <w:szCs w:val="26"/>
        </w:rPr>
      </w:pPr>
      <w:r w:rsidRPr="00BB0E8E">
        <w:rPr>
          <w:sz w:val="26"/>
          <w:szCs w:val="26"/>
        </w:rPr>
        <w:t>внешнего государственного</w:t>
      </w:r>
    </w:p>
    <w:p w:rsidR="00C60C49" w:rsidRPr="00BB0E8E" w:rsidRDefault="00C60C49" w:rsidP="00C60C49">
      <w:pPr>
        <w:rPr>
          <w:b/>
          <w:sz w:val="26"/>
          <w:szCs w:val="26"/>
        </w:rPr>
      </w:pPr>
      <w:r w:rsidRPr="00BB0E8E">
        <w:rPr>
          <w:sz w:val="26"/>
          <w:szCs w:val="26"/>
        </w:rPr>
        <w:t xml:space="preserve">финансового контроля </w:t>
      </w:r>
      <w:r>
        <w:rPr>
          <w:sz w:val="26"/>
          <w:szCs w:val="26"/>
        </w:rPr>
        <w:t>(аудита)</w:t>
      </w:r>
    </w:p>
    <w:p w:rsidR="00C60C49" w:rsidRPr="00BB0E8E" w:rsidRDefault="00C60C49" w:rsidP="00C60C49">
      <w:pPr>
        <w:pStyle w:val="a4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C49" w:rsidRDefault="00C60C49" w:rsidP="00C60C49">
      <w:pPr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  <w:t xml:space="preserve">В соответствии со статьей 11 Федерального закона от </w:t>
      </w:r>
      <w:r>
        <w:rPr>
          <w:sz w:val="26"/>
          <w:szCs w:val="26"/>
        </w:rPr>
        <w:t>0</w:t>
      </w:r>
      <w:r w:rsidRPr="00BB0E8E">
        <w:rPr>
          <w:sz w:val="26"/>
          <w:szCs w:val="26"/>
        </w:rPr>
        <w:t>7.0</w:t>
      </w:r>
      <w:r>
        <w:rPr>
          <w:sz w:val="26"/>
          <w:szCs w:val="26"/>
        </w:rPr>
        <w:t>2</w:t>
      </w:r>
      <w:r w:rsidRPr="00BB0E8E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BB0E8E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BB0E8E">
        <w:rPr>
          <w:sz w:val="26"/>
          <w:szCs w:val="26"/>
        </w:rPr>
        <w:t>-ФЗ «О</w:t>
      </w:r>
      <w:r>
        <w:rPr>
          <w:sz w:val="26"/>
          <w:szCs w:val="26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B0E8E">
        <w:rPr>
          <w:sz w:val="26"/>
          <w:szCs w:val="26"/>
        </w:rPr>
        <w:t>, статьями 11 и 14 закона Сахалинской области от 30.06.2011 № 60-ЗО «О контрольно-счетной палате Сахалинской области</w:t>
      </w:r>
      <w:r>
        <w:rPr>
          <w:sz w:val="26"/>
          <w:szCs w:val="26"/>
        </w:rPr>
        <w:t>»</w:t>
      </w:r>
      <w:r w:rsidRPr="00BB0E8E">
        <w:rPr>
          <w:sz w:val="26"/>
          <w:szCs w:val="26"/>
        </w:rPr>
        <w:t xml:space="preserve">, </w:t>
      </w:r>
    </w:p>
    <w:p w:rsidR="00C60C49" w:rsidRPr="00BB0E8E" w:rsidRDefault="00C60C49" w:rsidP="00C60C49">
      <w:pPr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  <w:t>1. Утвердить:</w:t>
      </w:r>
    </w:p>
    <w:p w:rsidR="00C60C49" w:rsidRPr="00BB0E8E" w:rsidRDefault="00C60C49" w:rsidP="00C60C49">
      <w:pPr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  <w:t>- стандарты внешнего государственного финансово</w:t>
      </w:r>
      <w:r>
        <w:rPr>
          <w:sz w:val="26"/>
          <w:szCs w:val="26"/>
        </w:rPr>
        <w:t>го контроля</w:t>
      </w:r>
      <w:r>
        <w:rPr>
          <w:sz w:val="26"/>
          <w:szCs w:val="26"/>
        </w:rPr>
        <w:t xml:space="preserve"> (аудита)</w:t>
      </w:r>
      <w:r>
        <w:rPr>
          <w:sz w:val="26"/>
          <w:szCs w:val="26"/>
        </w:rPr>
        <w:t xml:space="preserve"> (согласно Приложениям №№ </w:t>
      </w:r>
      <w:r>
        <w:rPr>
          <w:sz w:val="26"/>
          <w:szCs w:val="26"/>
        </w:rPr>
        <w:t>1-2</w:t>
      </w:r>
      <w:r w:rsidRPr="00BB0E8E">
        <w:rPr>
          <w:sz w:val="26"/>
          <w:szCs w:val="26"/>
        </w:rPr>
        <w:t xml:space="preserve">): </w:t>
      </w:r>
    </w:p>
    <w:p w:rsidR="00C60C49" w:rsidRPr="00BB0E8E" w:rsidRDefault="00C60C49" w:rsidP="00C60C49">
      <w:pPr>
        <w:ind w:left="5" w:hanging="5"/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</w:r>
      <w:r w:rsidRPr="00BB0E8E">
        <w:rPr>
          <w:sz w:val="26"/>
          <w:szCs w:val="26"/>
        </w:rPr>
        <w:tab/>
        <w:t>а) «Общие правила проведения контрольного мероприятия»;</w:t>
      </w:r>
    </w:p>
    <w:p w:rsidR="00C60C49" w:rsidRPr="00BB0E8E" w:rsidRDefault="00C60C49" w:rsidP="00C60C49">
      <w:pPr>
        <w:ind w:left="5" w:hanging="5"/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</w:r>
      <w:r w:rsidRPr="00BB0E8E">
        <w:rPr>
          <w:sz w:val="26"/>
          <w:szCs w:val="26"/>
        </w:rPr>
        <w:tab/>
        <w:t xml:space="preserve">б) «Проведение экспертно-аналитического мероприятия»; </w:t>
      </w:r>
    </w:p>
    <w:p w:rsidR="00C60C49" w:rsidRDefault="00C60C49" w:rsidP="00C60C49">
      <w:pPr>
        <w:ind w:left="5" w:hanging="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Признать утратившими силу:</w:t>
      </w:r>
    </w:p>
    <w:p w:rsidR="00C60C49" w:rsidRDefault="00C60C49" w:rsidP="00C60C49">
      <w:pPr>
        <w:ind w:left="5" w:firstLine="703"/>
        <w:jc w:val="both"/>
        <w:rPr>
          <w:sz w:val="26"/>
          <w:szCs w:val="26"/>
        </w:rPr>
      </w:pPr>
      <w:r>
        <w:rPr>
          <w:sz w:val="26"/>
          <w:szCs w:val="26"/>
        </w:rPr>
        <w:t>а) подпункты а, б пункта 1 приказа контрольно-счетной палаты Сахалинской области от 28.03.2012 № 1 «</w:t>
      </w:r>
      <w:r w:rsidRPr="00C60C49">
        <w:rPr>
          <w:sz w:val="26"/>
          <w:szCs w:val="26"/>
        </w:rPr>
        <w:t>Об утверждении стандартов</w:t>
      </w:r>
      <w:r>
        <w:rPr>
          <w:sz w:val="26"/>
          <w:szCs w:val="26"/>
        </w:rPr>
        <w:t xml:space="preserve"> </w:t>
      </w:r>
      <w:r w:rsidRPr="00C60C49">
        <w:rPr>
          <w:sz w:val="26"/>
          <w:szCs w:val="26"/>
        </w:rPr>
        <w:t>внешнего государственного</w:t>
      </w:r>
      <w:r>
        <w:rPr>
          <w:sz w:val="26"/>
          <w:szCs w:val="26"/>
        </w:rPr>
        <w:t xml:space="preserve"> </w:t>
      </w:r>
      <w:r w:rsidRPr="00C60C49">
        <w:rPr>
          <w:sz w:val="26"/>
          <w:szCs w:val="26"/>
        </w:rPr>
        <w:t>финансового контроля и организации</w:t>
      </w:r>
      <w:r>
        <w:rPr>
          <w:sz w:val="26"/>
          <w:szCs w:val="26"/>
        </w:rPr>
        <w:t xml:space="preserve"> </w:t>
      </w:r>
      <w:r w:rsidRPr="00C60C49">
        <w:rPr>
          <w:sz w:val="26"/>
          <w:szCs w:val="26"/>
        </w:rPr>
        <w:t>деятельности контрольно-счетной палаты Сахалинской области</w:t>
      </w:r>
      <w:r>
        <w:rPr>
          <w:sz w:val="26"/>
          <w:szCs w:val="26"/>
        </w:rPr>
        <w:t>»;</w:t>
      </w:r>
    </w:p>
    <w:p w:rsidR="00175BB2" w:rsidRDefault="00C60C49" w:rsidP="00175BB2">
      <w:pPr>
        <w:ind w:left="5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75BB2">
        <w:rPr>
          <w:sz w:val="26"/>
          <w:szCs w:val="26"/>
        </w:rPr>
        <w:t>подпункты 1 и 2 пункта 1 п</w:t>
      </w:r>
      <w:r w:rsidR="00175BB2" w:rsidRPr="00175BB2">
        <w:rPr>
          <w:sz w:val="26"/>
          <w:szCs w:val="26"/>
        </w:rPr>
        <w:t>риказ</w:t>
      </w:r>
      <w:r w:rsidR="00175BB2">
        <w:rPr>
          <w:sz w:val="26"/>
          <w:szCs w:val="26"/>
        </w:rPr>
        <w:t>а</w:t>
      </w:r>
      <w:r w:rsidR="00175BB2" w:rsidRPr="00175BB2">
        <w:rPr>
          <w:sz w:val="26"/>
          <w:szCs w:val="26"/>
        </w:rPr>
        <w:t xml:space="preserve"> </w:t>
      </w:r>
      <w:r w:rsidR="00175BB2">
        <w:rPr>
          <w:sz w:val="26"/>
          <w:szCs w:val="26"/>
        </w:rPr>
        <w:t>к</w:t>
      </w:r>
      <w:r w:rsidR="00175BB2" w:rsidRPr="00175BB2">
        <w:rPr>
          <w:sz w:val="26"/>
          <w:szCs w:val="26"/>
        </w:rPr>
        <w:t xml:space="preserve">онтрольно-счетной палаты Сахалинской области от 15.05.2013 </w:t>
      </w:r>
      <w:r w:rsidR="00175BB2">
        <w:rPr>
          <w:sz w:val="26"/>
          <w:szCs w:val="26"/>
        </w:rPr>
        <w:t>№</w:t>
      </w:r>
      <w:r w:rsidR="00175BB2" w:rsidRPr="00175BB2">
        <w:rPr>
          <w:sz w:val="26"/>
          <w:szCs w:val="26"/>
        </w:rPr>
        <w:t xml:space="preserve"> 5</w:t>
      </w:r>
      <w:r w:rsidR="00175BB2">
        <w:rPr>
          <w:sz w:val="26"/>
          <w:szCs w:val="26"/>
        </w:rPr>
        <w:t xml:space="preserve"> «</w:t>
      </w:r>
      <w:r w:rsidR="00175BB2" w:rsidRPr="00175BB2">
        <w:rPr>
          <w:sz w:val="26"/>
          <w:szCs w:val="26"/>
        </w:rPr>
        <w:t>О внесении изменений в приказ контрольно-счетной палаты Сахалинской области "Об утверждении стандартов внешнего государственного финансового контроля и организации деятельности контрольно-счетной палаты Сахалинской области</w:t>
      </w:r>
      <w:r w:rsidR="00175BB2">
        <w:rPr>
          <w:sz w:val="26"/>
          <w:szCs w:val="26"/>
        </w:rPr>
        <w:t>»;</w:t>
      </w:r>
      <w:bookmarkStart w:id="0" w:name="_GoBack"/>
      <w:bookmarkEnd w:id="0"/>
    </w:p>
    <w:p w:rsidR="00C60C49" w:rsidRDefault="00175BB2" w:rsidP="00C60C49">
      <w:pPr>
        <w:ind w:left="5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60C49">
        <w:rPr>
          <w:sz w:val="26"/>
          <w:szCs w:val="26"/>
        </w:rPr>
        <w:t>п</w:t>
      </w:r>
      <w:r w:rsidR="00C60C49" w:rsidRPr="00C60C49">
        <w:rPr>
          <w:sz w:val="26"/>
          <w:szCs w:val="26"/>
        </w:rPr>
        <w:t xml:space="preserve">риказ </w:t>
      </w:r>
      <w:r w:rsidR="00C60C49">
        <w:rPr>
          <w:sz w:val="26"/>
          <w:szCs w:val="26"/>
        </w:rPr>
        <w:t>к</w:t>
      </w:r>
      <w:r w:rsidR="00C60C49" w:rsidRPr="00C60C49">
        <w:rPr>
          <w:sz w:val="26"/>
          <w:szCs w:val="26"/>
        </w:rPr>
        <w:t xml:space="preserve">онтрольно-счетной палаты Сахалинской области от 30.09.2015 </w:t>
      </w:r>
      <w:r w:rsidR="00C60C49">
        <w:rPr>
          <w:sz w:val="26"/>
          <w:szCs w:val="26"/>
        </w:rPr>
        <w:t>№</w:t>
      </w:r>
      <w:r w:rsidR="00C60C49" w:rsidRPr="00C60C49">
        <w:rPr>
          <w:sz w:val="26"/>
          <w:szCs w:val="26"/>
        </w:rPr>
        <w:t xml:space="preserve"> 01-02/46</w:t>
      </w:r>
      <w:r w:rsidR="00C60C49">
        <w:rPr>
          <w:sz w:val="26"/>
          <w:szCs w:val="26"/>
        </w:rPr>
        <w:t xml:space="preserve"> «</w:t>
      </w:r>
      <w:r w:rsidR="00C60C49" w:rsidRPr="00C60C49">
        <w:rPr>
          <w:sz w:val="26"/>
          <w:szCs w:val="26"/>
        </w:rPr>
        <w:t>О внесении изменений в приказ контрольно-счетной палаты Сах</w:t>
      </w:r>
      <w:r w:rsidR="00C60C49">
        <w:rPr>
          <w:sz w:val="26"/>
          <w:szCs w:val="26"/>
        </w:rPr>
        <w:t>алинской области от 28.03.2012 №</w:t>
      </w:r>
      <w:r w:rsidR="00C60C49" w:rsidRPr="00C60C49">
        <w:rPr>
          <w:sz w:val="26"/>
          <w:szCs w:val="26"/>
        </w:rPr>
        <w:t xml:space="preserve"> 1 </w:t>
      </w:r>
      <w:r w:rsidR="00C60C49">
        <w:rPr>
          <w:sz w:val="26"/>
          <w:szCs w:val="26"/>
        </w:rPr>
        <w:t>№</w:t>
      </w:r>
      <w:r w:rsidR="00C60C49" w:rsidRPr="00C60C49">
        <w:rPr>
          <w:sz w:val="26"/>
          <w:szCs w:val="26"/>
        </w:rPr>
        <w:t>Об утверждении стандартов внешнего государственного финансового контроля и организации деятельности контрольно-сче</w:t>
      </w:r>
      <w:r w:rsidR="00C60C49">
        <w:rPr>
          <w:sz w:val="26"/>
          <w:szCs w:val="26"/>
        </w:rPr>
        <w:t>тной палаты Сахалинской области»;</w:t>
      </w:r>
    </w:p>
    <w:p w:rsidR="00C60C49" w:rsidRPr="00BB0E8E" w:rsidRDefault="00C60C49" w:rsidP="00C60C49">
      <w:pPr>
        <w:ind w:left="5" w:firstLine="703"/>
        <w:jc w:val="both"/>
        <w:rPr>
          <w:sz w:val="26"/>
          <w:szCs w:val="26"/>
        </w:rPr>
      </w:pPr>
      <w:r>
        <w:rPr>
          <w:sz w:val="26"/>
          <w:szCs w:val="26"/>
        </w:rPr>
        <w:t>г) приказ к</w:t>
      </w:r>
      <w:r w:rsidRPr="00C60C49">
        <w:rPr>
          <w:sz w:val="26"/>
          <w:szCs w:val="26"/>
        </w:rPr>
        <w:t>онтрольно-счетной палаты Сах</w:t>
      </w:r>
      <w:r>
        <w:rPr>
          <w:sz w:val="26"/>
          <w:szCs w:val="26"/>
        </w:rPr>
        <w:t>алинской области от 29.11.2018 №</w:t>
      </w:r>
      <w:r w:rsidRPr="00C60C49">
        <w:rPr>
          <w:sz w:val="26"/>
          <w:szCs w:val="26"/>
        </w:rPr>
        <w:t xml:space="preserve"> 01-02/101</w:t>
      </w:r>
      <w:r>
        <w:rPr>
          <w:sz w:val="26"/>
          <w:szCs w:val="26"/>
        </w:rPr>
        <w:t xml:space="preserve"> «</w:t>
      </w:r>
      <w:r w:rsidRPr="00C60C49">
        <w:rPr>
          <w:sz w:val="26"/>
          <w:szCs w:val="26"/>
        </w:rPr>
        <w:t>О внесении изменений в приказ контрольно-счетной палаты Сахалин</w:t>
      </w:r>
      <w:r>
        <w:rPr>
          <w:sz w:val="26"/>
          <w:szCs w:val="26"/>
        </w:rPr>
        <w:t>ской области от 28.03.2012 N 1 «</w:t>
      </w:r>
      <w:r w:rsidRPr="00C60C49">
        <w:rPr>
          <w:sz w:val="26"/>
          <w:szCs w:val="26"/>
        </w:rPr>
        <w:t>Об утверждении стандартов внешнего государственного финансового контроля и организации деятельности контрольно-сче</w:t>
      </w:r>
      <w:r>
        <w:rPr>
          <w:sz w:val="26"/>
          <w:szCs w:val="26"/>
        </w:rPr>
        <w:t>тной палаты Сахалинской области».</w:t>
      </w:r>
    </w:p>
    <w:p w:rsidR="00C60C49" w:rsidRPr="00BB0E8E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  <w:r w:rsidRPr="00BB0E8E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BB0E8E">
        <w:rPr>
          <w:sz w:val="26"/>
          <w:szCs w:val="26"/>
        </w:rPr>
        <w:t xml:space="preserve">. Настоящий приказ вступает в силу с </w:t>
      </w:r>
      <w:r w:rsidRPr="00C60C49">
        <w:rPr>
          <w:sz w:val="26"/>
          <w:szCs w:val="26"/>
        </w:rPr>
        <w:t>01</w:t>
      </w:r>
      <w:r>
        <w:rPr>
          <w:sz w:val="26"/>
          <w:szCs w:val="26"/>
        </w:rPr>
        <w:t>.01.2023</w:t>
      </w:r>
      <w:r>
        <w:rPr>
          <w:sz w:val="26"/>
          <w:szCs w:val="26"/>
        </w:rPr>
        <w:t>.</w:t>
      </w:r>
    </w:p>
    <w:p w:rsidR="00C60C49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BB0E8E">
        <w:rPr>
          <w:sz w:val="26"/>
          <w:szCs w:val="26"/>
        </w:rPr>
        <w:t>.</w:t>
      </w:r>
      <w:r>
        <w:rPr>
          <w:sz w:val="26"/>
          <w:szCs w:val="26"/>
        </w:rPr>
        <w:t xml:space="preserve"> Опубликовать настоящий приказ в газете «Губернские ведомости».</w:t>
      </w:r>
    </w:p>
    <w:p w:rsidR="00C60C49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</w:p>
    <w:p w:rsidR="00C60C49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</w:p>
    <w:p w:rsidR="00C60C49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</w:p>
    <w:p w:rsidR="00C60C49" w:rsidRDefault="00C60C49" w:rsidP="00C60C49">
      <w:pPr>
        <w:tabs>
          <w:tab w:val="left" w:pos="567"/>
        </w:tabs>
        <w:jc w:val="both"/>
        <w:rPr>
          <w:sz w:val="26"/>
          <w:szCs w:val="26"/>
        </w:rPr>
      </w:pPr>
    </w:p>
    <w:p w:rsidR="00470CC5" w:rsidRDefault="00C60C49" w:rsidP="00C60C49">
      <w:pPr>
        <w:tabs>
          <w:tab w:val="left" w:pos="567"/>
        </w:tabs>
        <w:jc w:val="both"/>
      </w:pPr>
      <w:r w:rsidRPr="00BB0E8E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>Д.В. Жижанков</w:t>
      </w:r>
    </w:p>
    <w:sectPr w:rsidR="00470CC5" w:rsidSect="0047792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9"/>
    <w:rsid w:val="00175BB2"/>
    <w:rsid w:val="00470CC5"/>
    <w:rsid w:val="00C53A6F"/>
    <w:rsid w:val="00C60C49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6902B5-8656-4D57-A56B-5C38A350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60C49"/>
    <w:pPr>
      <w:spacing w:after="240"/>
      <w:jc w:val="center"/>
    </w:pPr>
    <w:rPr>
      <w:sz w:val="36"/>
      <w:szCs w:val="36"/>
    </w:rPr>
  </w:style>
  <w:style w:type="paragraph" w:styleId="a4">
    <w:name w:val="Normal (Web)"/>
    <w:basedOn w:val="a"/>
    <w:rsid w:val="00C60C49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0C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1</cp:revision>
  <cp:lastPrinted>2022-09-30T01:55:00Z</cp:lastPrinted>
  <dcterms:created xsi:type="dcterms:W3CDTF">2022-09-30T01:47:00Z</dcterms:created>
  <dcterms:modified xsi:type="dcterms:W3CDTF">2022-09-30T02:08:00Z</dcterms:modified>
</cp:coreProperties>
</file>