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0" w:rsidRPr="002C3F80" w:rsidRDefault="002C3F80" w:rsidP="002C3F80">
      <w:pPr>
        <w:spacing w:after="120"/>
        <w:ind w:right="-1"/>
        <w:jc w:val="center"/>
        <w:rPr>
          <w:sz w:val="18"/>
          <w:szCs w:val="18"/>
        </w:rPr>
      </w:pPr>
      <w:r w:rsidRPr="002C3F80">
        <w:rPr>
          <w:noProof/>
        </w:rPr>
        <w:drawing>
          <wp:inline distT="0" distB="0" distL="0" distR="0" wp14:anchorId="467D6568" wp14:editId="53A833BA">
            <wp:extent cx="5429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80" w:rsidRPr="002C3F80" w:rsidRDefault="002C3F80" w:rsidP="002C3F80">
      <w:pPr>
        <w:jc w:val="center"/>
        <w:rPr>
          <w:b/>
          <w:caps/>
          <w:sz w:val="32"/>
          <w:szCs w:val="32"/>
        </w:rPr>
      </w:pPr>
      <w:r w:rsidRPr="002C3F80">
        <w:rPr>
          <w:b/>
          <w:caps/>
          <w:sz w:val="32"/>
          <w:szCs w:val="32"/>
        </w:rPr>
        <w:t>КОНТРОЛЬНО-СЧЕТНАЯ ПаЛАТА</w:t>
      </w:r>
    </w:p>
    <w:p w:rsidR="002C3F80" w:rsidRPr="002C3F80" w:rsidRDefault="002C3F80" w:rsidP="002C3F80">
      <w:pPr>
        <w:jc w:val="center"/>
        <w:rPr>
          <w:b/>
          <w:caps/>
          <w:sz w:val="32"/>
          <w:szCs w:val="32"/>
        </w:rPr>
      </w:pPr>
      <w:r w:rsidRPr="002C3F80">
        <w:rPr>
          <w:b/>
          <w:caps/>
          <w:sz w:val="32"/>
          <w:szCs w:val="32"/>
        </w:rPr>
        <w:t>Сахалинской области</w:t>
      </w:r>
    </w:p>
    <w:p w:rsidR="002C3F80" w:rsidRPr="002C3F80" w:rsidRDefault="002C3F80" w:rsidP="002C3F80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 w:rsidRPr="002C3F80">
          <w:rPr>
            <w:sz w:val="24"/>
            <w:szCs w:val="24"/>
          </w:rPr>
          <w:t>693011, г</w:t>
        </w:r>
      </w:smartTag>
      <w:r w:rsidRPr="002C3F80">
        <w:rPr>
          <w:sz w:val="24"/>
          <w:szCs w:val="24"/>
        </w:rPr>
        <w:t xml:space="preserve">. Южно-Сахалинск, пр. Коммунистический, 39, каб. 322, </w:t>
      </w:r>
    </w:p>
    <w:p w:rsidR="002C3F80" w:rsidRPr="002C3F80" w:rsidRDefault="002C3F80" w:rsidP="002C3F80">
      <w:pPr>
        <w:ind w:left="-851" w:firstLine="851"/>
        <w:jc w:val="center"/>
        <w:rPr>
          <w:sz w:val="24"/>
          <w:szCs w:val="24"/>
        </w:rPr>
      </w:pPr>
      <w:r w:rsidRPr="002C3F80">
        <w:rPr>
          <w:sz w:val="24"/>
          <w:szCs w:val="24"/>
        </w:rPr>
        <w:t>тел</w:t>
      </w:r>
      <w:r w:rsidRPr="002C3F80">
        <w:rPr>
          <w:sz w:val="24"/>
          <w:szCs w:val="24"/>
          <w:lang w:val="de-DE"/>
        </w:rPr>
        <w:t xml:space="preserve">.: (4242) </w:t>
      </w:r>
      <w:r w:rsidRPr="002C3F80">
        <w:rPr>
          <w:sz w:val="24"/>
          <w:szCs w:val="24"/>
        </w:rPr>
        <w:t>46</w:t>
      </w:r>
      <w:r w:rsidRPr="002C3F80">
        <w:rPr>
          <w:sz w:val="24"/>
          <w:szCs w:val="24"/>
          <w:lang w:val="de-DE"/>
        </w:rPr>
        <w:t>-9</w:t>
      </w:r>
      <w:r w:rsidRPr="002C3F80">
        <w:rPr>
          <w:sz w:val="24"/>
          <w:szCs w:val="24"/>
        </w:rPr>
        <w:t>4</w:t>
      </w:r>
      <w:r w:rsidRPr="002C3F80">
        <w:rPr>
          <w:sz w:val="24"/>
          <w:szCs w:val="24"/>
          <w:lang w:val="de-DE"/>
        </w:rPr>
        <w:t>-</w:t>
      </w:r>
      <w:r w:rsidRPr="002C3F80">
        <w:rPr>
          <w:sz w:val="24"/>
          <w:szCs w:val="24"/>
        </w:rPr>
        <w:t>68</w:t>
      </w:r>
    </w:p>
    <w:p w:rsidR="002C3F80" w:rsidRPr="002C3F80" w:rsidRDefault="002C3F80" w:rsidP="002C3F80">
      <w:pPr>
        <w:spacing w:after="240"/>
        <w:jc w:val="center"/>
        <w:rPr>
          <w:sz w:val="26"/>
          <w:szCs w:val="26"/>
          <w:lang w:val="de-DE"/>
        </w:rPr>
      </w:pPr>
      <w:r w:rsidRPr="002C3F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54474" wp14:editId="6EB006D5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C3F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2FA69" wp14:editId="774D70AC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C3F80" w:rsidRPr="002C3F80" w:rsidRDefault="002C3F80" w:rsidP="002C3F80">
      <w:pPr>
        <w:jc w:val="center"/>
        <w:rPr>
          <w:sz w:val="28"/>
          <w:szCs w:val="28"/>
        </w:rPr>
      </w:pPr>
    </w:p>
    <w:p w:rsidR="002C3F80" w:rsidRPr="002C3F80" w:rsidRDefault="002C3F80" w:rsidP="002C3F80">
      <w:pPr>
        <w:jc w:val="center"/>
        <w:rPr>
          <w:b/>
          <w:sz w:val="28"/>
          <w:szCs w:val="28"/>
        </w:rPr>
      </w:pPr>
      <w:proofErr w:type="gramStart"/>
      <w:r w:rsidRPr="002C3F80">
        <w:rPr>
          <w:b/>
          <w:sz w:val="28"/>
          <w:szCs w:val="28"/>
        </w:rPr>
        <w:t>П</w:t>
      </w:r>
      <w:proofErr w:type="gramEnd"/>
      <w:r w:rsidRPr="002C3F80">
        <w:rPr>
          <w:b/>
          <w:sz w:val="28"/>
          <w:szCs w:val="28"/>
        </w:rPr>
        <w:t xml:space="preserve"> Р И К А З</w:t>
      </w:r>
    </w:p>
    <w:p w:rsidR="002C3F80" w:rsidRPr="002C3F80" w:rsidRDefault="002C3F80" w:rsidP="002C3F80">
      <w:pPr>
        <w:jc w:val="center"/>
        <w:rPr>
          <w:sz w:val="28"/>
          <w:szCs w:val="28"/>
        </w:rPr>
      </w:pPr>
    </w:p>
    <w:p w:rsidR="002C3F80" w:rsidRPr="002C3F80" w:rsidRDefault="002C3F80" w:rsidP="002C3F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  10</w:t>
      </w:r>
      <w:r w:rsidRPr="002C3F80">
        <w:rPr>
          <w:sz w:val="28"/>
          <w:szCs w:val="28"/>
        </w:rPr>
        <w:t xml:space="preserve">  » июня  20</w:t>
      </w:r>
      <w:r>
        <w:rPr>
          <w:sz w:val="28"/>
          <w:szCs w:val="28"/>
        </w:rPr>
        <w:t>20</w:t>
      </w:r>
      <w:r w:rsidRPr="002C3F80">
        <w:rPr>
          <w:sz w:val="28"/>
          <w:szCs w:val="28"/>
        </w:rPr>
        <w:t xml:space="preserve"> г.                                                                   </w:t>
      </w:r>
      <w:r w:rsidR="00C40B88">
        <w:rPr>
          <w:sz w:val="28"/>
          <w:szCs w:val="28"/>
        </w:rPr>
        <w:t xml:space="preserve">№ </w:t>
      </w:r>
      <w:r w:rsidR="00C40B88" w:rsidRPr="00C40B88">
        <w:rPr>
          <w:sz w:val="28"/>
          <w:szCs w:val="28"/>
          <w:u w:val="single"/>
        </w:rPr>
        <w:t>01-02</w:t>
      </w:r>
      <w:r w:rsidR="00C40B88" w:rsidRPr="00C40B88">
        <w:rPr>
          <w:sz w:val="28"/>
          <w:szCs w:val="28"/>
          <w:u w:val="single"/>
          <w:lang w:val="en-US"/>
        </w:rPr>
        <w:t>/</w:t>
      </w:r>
      <w:r w:rsidR="00C40B88" w:rsidRPr="00C40B88">
        <w:rPr>
          <w:sz w:val="28"/>
          <w:szCs w:val="28"/>
          <w:u w:val="single"/>
        </w:rPr>
        <w:t>34</w:t>
      </w:r>
    </w:p>
    <w:p w:rsidR="001140EA" w:rsidRDefault="001140EA" w:rsidP="001140EA">
      <w:pPr>
        <w:jc w:val="center"/>
        <w:rPr>
          <w:sz w:val="24"/>
        </w:rPr>
      </w:pPr>
    </w:p>
    <w:p w:rsidR="001140EA" w:rsidRPr="00CC0F9C" w:rsidRDefault="001140EA" w:rsidP="001140E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C3F80" w:rsidTr="00C40B88">
        <w:tc>
          <w:tcPr>
            <w:tcW w:w="5070" w:type="dxa"/>
          </w:tcPr>
          <w:p w:rsidR="002C3F80" w:rsidRPr="00C40B88" w:rsidRDefault="002C3F80" w:rsidP="002C3F80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40B88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Pr="00C40B88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едставлении сведений о доходах, </w:t>
            </w:r>
            <w:r w:rsidRPr="00C40B88">
              <w:rPr>
                <w:rFonts w:ascii="Times New Roman" w:hAnsi="Times New Roman" w:cs="Times New Roman"/>
                <w:sz w:val="28"/>
                <w:szCs w:val="28"/>
              </w:rPr>
              <w:t>расходах, об имуществе и обязательствах имущественного характера за отчетный период с 1 января по 31 декабря 2019 г.</w:t>
            </w:r>
          </w:p>
          <w:bookmarkEnd w:id="0"/>
          <w:p w:rsidR="002C3F80" w:rsidRDefault="002C3F80" w:rsidP="001140EA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140EA" w:rsidRPr="00C40B88" w:rsidRDefault="001140EA" w:rsidP="00C40B88">
      <w:pPr>
        <w:spacing w:line="276" w:lineRule="auto"/>
        <w:jc w:val="center"/>
        <w:rPr>
          <w:b/>
          <w:bCs/>
          <w:sz w:val="28"/>
          <w:szCs w:val="28"/>
        </w:rPr>
      </w:pPr>
    </w:p>
    <w:p w:rsidR="001140EA" w:rsidRPr="00C40B88" w:rsidRDefault="001140EA" w:rsidP="00C40B88">
      <w:pPr>
        <w:pStyle w:val="2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40B8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17.04.2020                   № 272 «О представлении сведений о доходах, расходах, об имуществе и обязател</w:t>
      </w:r>
      <w:r w:rsidR="00D7116A">
        <w:rPr>
          <w:rFonts w:ascii="Times New Roman" w:hAnsi="Times New Roman" w:cs="Times New Roman"/>
          <w:sz w:val="28"/>
          <w:szCs w:val="28"/>
        </w:rPr>
        <w:t>ьствах имущественного</w:t>
      </w:r>
      <w:r w:rsidRPr="00C40B88">
        <w:rPr>
          <w:rFonts w:ascii="Times New Roman" w:hAnsi="Times New Roman" w:cs="Times New Roman"/>
          <w:sz w:val="28"/>
          <w:szCs w:val="28"/>
        </w:rPr>
        <w:t xml:space="preserve"> характера за отчетный период с 1 января по 31 декабря 2019 г</w:t>
      </w:r>
      <w:r w:rsidR="00D7116A">
        <w:rPr>
          <w:rFonts w:ascii="Times New Roman" w:hAnsi="Times New Roman" w:cs="Times New Roman"/>
          <w:sz w:val="28"/>
          <w:szCs w:val="28"/>
        </w:rPr>
        <w:t>ода</w:t>
      </w:r>
      <w:r w:rsidRPr="00C40B88">
        <w:rPr>
          <w:rFonts w:ascii="Times New Roman" w:hAnsi="Times New Roman" w:cs="Times New Roman"/>
          <w:sz w:val="28"/>
          <w:szCs w:val="28"/>
        </w:rPr>
        <w:t>», Закона Сахалинской области от 21.05.2020 № 36-ЗО «О сроке представления сведений о доходах, расходах, об имуществе и обязательствах имущественного характера за отчетный период с 1 января по 31 декабря</w:t>
      </w:r>
      <w:proofErr w:type="gramEnd"/>
      <w:r w:rsidRPr="00C40B88">
        <w:rPr>
          <w:rFonts w:ascii="Times New Roman" w:hAnsi="Times New Roman" w:cs="Times New Roman"/>
          <w:sz w:val="28"/>
          <w:szCs w:val="28"/>
        </w:rPr>
        <w:t xml:space="preserve"> 2019 года», а также ввиду реализации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короновирусной инфекции </w:t>
      </w:r>
      <w:r w:rsidRPr="00C40B88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C40B88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C40B88">
        <w:rPr>
          <w:rFonts w:ascii="Times New Roman" w:hAnsi="Times New Roman" w:cs="Times New Roman"/>
          <w:sz w:val="28"/>
          <w:szCs w:val="28"/>
          <w:lang w:bidi="en-US"/>
        </w:rPr>
        <w:t xml:space="preserve">-19), </w:t>
      </w:r>
      <w:r w:rsidRPr="00C40B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3F80" w:rsidRPr="00C40B88" w:rsidRDefault="001140EA" w:rsidP="00C40B88">
      <w:pPr>
        <w:pStyle w:val="22"/>
        <w:shd w:val="clear" w:color="auto" w:fill="auto"/>
        <w:tabs>
          <w:tab w:val="left" w:pos="13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B88"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C40B88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C40B88">
        <w:rPr>
          <w:rFonts w:ascii="Times New Roman" w:hAnsi="Times New Roman" w:cs="Times New Roman"/>
          <w:sz w:val="28"/>
          <w:szCs w:val="28"/>
        </w:rPr>
        <w:t xml:space="preserve"> которых предусмотрен нормативными правовыми актами Президента Российской Федерации, представляются до 1 августа 2020 года включительно</w:t>
      </w:r>
      <w:r w:rsidR="002C3F80" w:rsidRPr="00C40B88">
        <w:rPr>
          <w:rFonts w:ascii="Times New Roman" w:hAnsi="Times New Roman" w:cs="Times New Roman"/>
          <w:sz w:val="28"/>
          <w:szCs w:val="28"/>
        </w:rPr>
        <w:t>.</w:t>
      </w:r>
      <w:r w:rsidRPr="00C4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EA" w:rsidRPr="00C40B88" w:rsidRDefault="001140EA" w:rsidP="00C40B88">
      <w:pPr>
        <w:pStyle w:val="22"/>
        <w:shd w:val="clear" w:color="auto" w:fill="auto"/>
        <w:tabs>
          <w:tab w:val="left" w:pos="13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B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0B88">
        <w:rPr>
          <w:rFonts w:ascii="Times New Roman" w:hAnsi="Times New Roman" w:cs="Times New Roman"/>
          <w:sz w:val="28"/>
          <w:szCs w:val="28"/>
        </w:rPr>
        <w:t xml:space="preserve">В случае если государственный гражданский служащий </w:t>
      </w:r>
      <w:r w:rsidRPr="00C40B8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40B88">
        <w:rPr>
          <w:rFonts w:ascii="Times New Roman" w:hAnsi="Times New Roman" w:cs="Times New Roman"/>
          <w:sz w:val="28"/>
          <w:szCs w:val="28"/>
        </w:rPr>
        <w:t xml:space="preserve">Сахалинской области, обнаружил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</w:t>
      </w:r>
      <w:r w:rsidRPr="00C40B88">
        <w:rPr>
          <w:rFonts w:ascii="Times New Roman" w:hAnsi="Times New Roman" w:cs="Times New Roman"/>
          <w:sz w:val="28"/>
          <w:szCs w:val="28"/>
        </w:rPr>
        <w:lastRenderedPageBreak/>
        <w:t>дня истечения срока, установленного для их подачи, указанного в п. 1 настоящего Приказа.</w:t>
      </w:r>
      <w:proofErr w:type="gramEnd"/>
    </w:p>
    <w:p w:rsidR="001140EA" w:rsidRPr="00C40B88" w:rsidRDefault="001140EA" w:rsidP="00C40B88">
      <w:pPr>
        <w:pStyle w:val="22"/>
        <w:shd w:val="clear" w:color="auto" w:fill="auto"/>
        <w:tabs>
          <w:tab w:val="left" w:pos="130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B88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за отчетный период 2019 года размещаются на официальном сайте </w:t>
      </w:r>
      <w:r w:rsidRPr="00C40B8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40B88">
        <w:rPr>
          <w:rFonts w:ascii="Times New Roman" w:hAnsi="Times New Roman" w:cs="Times New Roman"/>
          <w:sz w:val="28"/>
          <w:szCs w:val="28"/>
        </w:rPr>
        <w:t>Сахалинской области в течение 14 рабочих дней со дня истечения срока, установленного для их подачи, указанного в п. 1 настоящего Приказа.</w:t>
      </w:r>
    </w:p>
    <w:p w:rsidR="001140EA" w:rsidRPr="00C40B88" w:rsidRDefault="001140EA" w:rsidP="00C40B88">
      <w:pPr>
        <w:pStyle w:val="22"/>
        <w:shd w:val="clear" w:color="auto" w:fill="auto"/>
        <w:tabs>
          <w:tab w:val="left" w:pos="99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B88">
        <w:rPr>
          <w:rFonts w:ascii="Times New Roman" w:hAnsi="Times New Roman" w:cs="Times New Roman"/>
          <w:sz w:val="28"/>
          <w:szCs w:val="28"/>
        </w:rPr>
        <w:t xml:space="preserve">4. Настоящий приказ </w:t>
      </w:r>
      <w:proofErr w:type="gramStart"/>
      <w:r w:rsidRPr="00C40B88">
        <w:rPr>
          <w:rFonts w:ascii="Times New Roman" w:hAnsi="Times New Roman" w:cs="Times New Roman"/>
          <w:sz w:val="28"/>
          <w:szCs w:val="28"/>
        </w:rPr>
        <w:t>вступает в силу со дня его подписания и распространяет</w:t>
      </w:r>
      <w:proofErr w:type="gramEnd"/>
      <w:r w:rsidRPr="00C40B8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1 января 2020 года.</w:t>
      </w:r>
    </w:p>
    <w:p w:rsidR="001140EA" w:rsidRPr="001F684D" w:rsidRDefault="001140EA" w:rsidP="00C40B88">
      <w:pPr>
        <w:pStyle w:val="a5"/>
        <w:widowControl w:val="0"/>
        <w:spacing w:line="276" w:lineRule="auto"/>
        <w:ind w:left="0" w:firstLine="720"/>
        <w:jc w:val="both"/>
        <w:rPr>
          <w:b/>
          <w:sz w:val="28"/>
          <w:szCs w:val="28"/>
        </w:rPr>
      </w:pPr>
      <w:r w:rsidRPr="007D362F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</w:t>
      </w:r>
      <w:r w:rsidRPr="00085393">
        <w:rPr>
          <w:sz w:val="28"/>
          <w:szCs w:val="28"/>
        </w:rPr>
        <w:t>азместить</w:t>
      </w:r>
      <w:proofErr w:type="gramEnd"/>
      <w:r w:rsidRPr="00085393">
        <w:rPr>
          <w:sz w:val="28"/>
          <w:szCs w:val="28"/>
        </w:rPr>
        <w:t xml:space="preserve"> настоящий приказ на официальном сайте </w:t>
      </w:r>
      <w:r w:rsidR="00EB5C06">
        <w:rPr>
          <w:sz w:val="28"/>
          <w:szCs w:val="28"/>
        </w:rPr>
        <w:t xml:space="preserve">контрольно-счетной палаты </w:t>
      </w:r>
      <w:r w:rsidRPr="00085393">
        <w:rPr>
          <w:sz w:val="28"/>
          <w:szCs w:val="28"/>
        </w:rPr>
        <w:t>Сахалинской области.</w:t>
      </w:r>
    </w:p>
    <w:p w:rsidR="001140EA" w:rsidRDefault="001140EA" w:rsidP="001140EA">
      <w:pPr>
        <w:jc w:val="center"/>
        <w:rPr>
          <w:b/>
          <w:sz w:val="28"/>
          <w:szCs w:val="28"/>
        </w:rPr>
      </w:pPr>
    </w:p>
    <w:p w:rsidR="00C40B88" w:rsidRDefault="00C40B88" w:rsidP="001140EA">
      <w:pPr>
        <w:jc w:val="center"/>
        <w:rPr>
          <w:b/>
          <w:sz w:val="28"/>
          <w:szCs w:val="28"/>
        </w:rPr>
      </w:pPr>
    </w:p>
    <w:p w:rsidR="00C40B88" w:rsidRDefault="00C40B88" w:rsidP="001140EA">
      <w:pPr>
        <w:jc w:val="center"/>
        <w:rPr>
          <w:b/>
          <w:sz w:val="28"/>
          <w:szCs w:val="28"/>
        </w:rPr>
      </w:pPr>
    </w:p>
    <w:p w:rsidR="00C40B88" w:rsidRPr="00237A06" w:rsidRDefault="00C40B88" w:rsidP="001140EA">
      <w:pPr>
        <w:jc w:val="center"/>
        <w:rPr>
          <w:b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1140EA" w:rsidRPr="00064EF5" w:rsidTr="004D2C1F">
        <w:tc>
          <w:tcPr>
            <w:tcW w:w="5173" w:type="dxa"/>
            <w:vAlign w:val="bottom"/>
          </w:tcPr>
          <w:p w:rsidR="001140EA" w:rsidRPr="003A273F" w:rsidRDefault="001140EA" w:rsidP="004D2C1F">
            <w:pPr>
              <w:spacing w:befor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</w:p>
        </w:tc>
        <w:tc>
          <w:tcPr>
            <w:tcW w:w="4536" w:type="dxa"/>
            <w:vAlign w:val="bottom"/>
          </w:tcPr>
          <w:p w:rsidR="001140EA" w:rsidRPr="00064EF5" w:rsidRDefault="001140EA" w:rsidP="004D2C1F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Харченко</w:t>
            </w:r>
          </w:p>
        </w:tc>
      </w:tr>
    </w:tbl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Default="001140EA" w:rsidP="001140EA">
      <w:pPr>
        <w:jc w:val="right"/>
        <w:rPr>
          <w:sz w:val="28"/>
          <w:szCs w:val="28"/>
        </w:rPr>
      </w:pPr>
    </w:p>
    <w:p w:rsidR="001140EA" w:rsidRPr="0025358B" w:rsidRDefault="001140EA" w:rsidP="001140EA">
      <w:pPr>
        <w:rPr>
          <w:sz w:val="24"/>
          <w:szCs w:val="24"/>
        </w:rPr>
      </w:pPr>
    </w:p>
    <w:p w:rsidR="00E4412A" w:rsidRDefault="00E4412A"/>
    <w:sectPr w:rsidR="00E4412A" w:rsidSect="00EE0808">
      <w:pgSz w:w="11906" w:h="16838"/>
      <w:pgMar w:top="1134" w:right="70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DE" w:rsidRDefault="008F1FDE" w:rsidP="00C40B88">
      <w:r>
        <w:separator/>
      </w:r>
    </w:p>
  </w:endnote>
  <w:endnote w:type="continuationSeparator" w:id="0">
    <w:p w:rsidR="008F1FDE" w:rsidRDefault="008F1FDE" w:rsidP="00C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DE" w:rsidRDefault="008F1FDE" w:rsidP="00C40B88">
      <w:r>
        <w:separator/>
      </w:r>
    </w:p>
  </w:footnote>
  <w:footnote w:type="continuationSeparator" w:id="0">
    <w:p w:rsidR="008F1FDE" w:rsidRDefault="008F1FDE" w:rsidP="00C4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A"/>
    <w:rsid w:val="001140EA"/>
    <w:rsid w:val="0026650F"/>
    <w:rsid w:val="002C3F80"/>
    <w:rsid w:val="004938B6"/>
    <w:rsid w:val="008F1FDE"/>
    <w:rsid w:val="00C16EF2"/>
    <w:rsid w:val="00C40B88"/>
    <w:rsid w:val="00D7116A"/>
    <w:rsid w:val="00E4412A"/>
    <w:rsid w:val="00E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40EA"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140EA"/>
    <w:pPr>
      <w:keepNext/>
      <w:spacing w:line="360" w:lineRule="auto"/>
      <w:ind w:right="-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0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40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4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1140E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40EA"/>
    <w:pPr>
      <w:widowControl w:val="0"/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1140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0EA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14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0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0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B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40EA"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140EA"/>
    <w:pPr>
      <w:keepNext/>
      <w:spacing w:line="360" w:lineRule="auto"/>
      <w:ind w:right="-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0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40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14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1140E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40EA"/>
    <w:pPr>
      <w:widowControl w:val="0"/>
      <w:shd w:val="clear" w:color="auto" w:fill="FFFFFF"/>
      <w:spacing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1140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0EA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14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0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0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B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2020-06-11T00:44:00Z</cp:lastPrinted>
  <dcterms:created xsi:type="dcterms:W3CDTF">2020-06-10T00:57:00Z</dcterms:created>
  <dcterms:modified xsi:type="dcterms:W3CDTF">2020-06-11T03:56:00Z</dcterms:modified>
</cp:coreProperties>
</file>