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7" w:rsidRPr="00A65DD4" w:rsidRDefault="00002967" w:rsidP="00002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5DD4">
        <w:rPr>
          <w:rFonts w:ascii="Times New Roman" w:hAnsi="Times New Roman"/>
          <w:sz w:val="28"/>
          <w:szCs w:val="28"/>
        </w:rPr>
        <w:t xml:space="preserve">Информация о результатах контрольного мероприятия «Проверка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2014–2020 годы» в части использования муниципальными образованиями средств субсидий на мероприятия по капитальному ремонту объектов коммунальной инфраструктуры за 2016 год и истекший период 2017 года». </w:t>
      </w:r>
      <w:proofErr w:type="gramEnd"/>
    </w:p>
    <w:p w:rsidR="00002967" w:rsidRDefault="00002967" w:rsidP="00002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AF5" w:rsidRPr="00002967" w:rsidRDefault="007E4167" w:rsidP="00A6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02967">
        <w:rPr>
          <w:rFonts w:ascii="Times New Roman" w:hAnsi="Times New Roman"/>
          <w:sz w:val="28"/>
          <w:szCs w:val="28"/>
        </w:rPr>
        <w:t>В ходе проверки</w:t>
      </w:r>
      <w:r w:rsidR="00C47AF5" w:rsidRPr="00002967">
        <w:rPr>
          <w:rFonts w:ascii="Times New Roman" w:hAnsi="Times New Roman"/>
          <w:sz w:val="28"/>
          <w:szCs w:val="28"/>
        </w:rPr>
        <w:t xml:space="preserve"> использования средств областного бюджета, направленных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2014–2020 </w:t>
      </w:r>
      <w:bookmarkStart w:id="0" w:name="_GoBack"/>
      <w:bookmarkEnd w:id="0"/>
      <w:r w:rsidR="00C47AF5" w:rsidRPr="00002967">
        <w:rPr>
          <w:rFonts w:ascii="Times New Roman" w:hAnsi="Times New Roman"/>
          <w:sz w:val="28"/>
          <w:szCs w:val="28"/>
        </w:rPr>
        <w:t xml:space="preserve">годы» в части использования муниципальными образованиями средств субсидий на мероприятия по капитальному ремонту объектов коммунальной инфраструктуры за 2016 </w:t>
      </w:r>
      <w:r w:rsidRPr="00002967">
        <w:rPr>
          <w:rFonts w:ascii="Times New Roman" w:hAnsi="Times New Roman"/>
          <w:sz w:val="28"/>
          <w:szCs w:val="28"/>
        </w:rPr>
        <w:t>год и истекший период 2017 года установлено следующее.</w:t>
      </w:r>
      <w:r w:rsidR="00C47AF5" w:rsidRPr="00002967">
        <w:rPr>
          <w:rFonts w:ascii="Times New Roman" w:hAnsi="Times New Roman"/>
          <w:sz w:val="28"/>
          <w:szCs w:val="28"/>
        </w:rPr>
        <w:t xml:space="preserve"> </w:t>
      </w:r>
    </w:p>
    <w:p w:rsidR="00FD58A3" w:rsidRPr="00002967" w:rsidRDefault="00FD58A3" w:rsidP="00A65DD4">
      <w:pPr>
        <w:tabs>
          <w:tab w:val="left" w:pos="567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02967">
        <w:rPr>
          <w:rFonts w:ascii="Times New Roman" w:eastAsia="Calibri" w:hAnsi="Times New Roman"/>
          <w:sz w:val="28"/>
          <w:szCs w:val="28"/>
        </w:rPr>
        <w:t>В 2016 году мероприятие с наименованием «Мероприятия по капитальному ремонту коммунальной инфраструктуры» входило в состав Основного мероприятия № 4 Госпрограммы «Мероприятия по развитию жилищно-коммунального комплекса муниципальных образований Сахалинской области (Указ Президента Российской Федерации от 07.05.2012 № 600)».</w:t>
      </w:r>
    </w:p>
    <w:p w:rsidR="00FD58A3" w:rsidRPr="00002967" w:rsidRDefault="00FD58A3" w:rsidP="00A6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02967">
        <w:rPr>
          <w:rFonts w:ascii="Times New Roman" w:eastAsia="Calibri" w:hAnsi="Times New Roman"/>
          <w:sz w:val="28"/>
          <w:szCs w:val="28"/>
        </w:rPr>
        <w:t>Начиная с 2017 года капитальный ремонт объектов коммунальной инфраструктуры осуществлялся в рамках</w:t>
      </w:r>
      <w:proofErr w:type="gramEnd"/>
      <w:r w:rsidRPr="00002967">
        <w:rPr>
          <w:rFonts w:ascii="Times New Roman" w:eastAsia="Calibri" w:hAnsi="Times New Roman"/>
          <w:sz w:val="28"/>
          <w:szCs w:val="28"/>
        </w:rPr>
        <w:t xml:space="preserve"> новой </w:t>
      </w:r>
      <w:r w:rsidRPr="00002967">
        <w:rPr>
          <w:rFonts w:ascii="Times New Roman" w:hAnsi="Times New Roman"/>
          <w:sz w:val="28"/>
          <w:szCs w:val="28"/>
          <w:lang w:eastAsia="en-US"/>
        </w:rPr>
        <w:t xml:space="preserve">Подпрограммы </w:t>
      </w:r>
      <w:r w:rsidRPr="00002967">
        <w:rPr>
          <w:rFonts w:ascii="Times New Roman" w:hAnsi="Times New Roman"/>
          <w:sz w:val="28"/>
          <w:szCs w:val="28"/>
        </w:rPr>
        <w:t xml:space="preserve">«Создание условий для обеспечения качественными коммунальными услугами потребителей Сахалинской области» по </w:t>
      </w:r>
      <w:r w:rsidRPr="00002967">
        <w:rPr>
          <w:rFonts w:ascii="Times New Roman" w:eastAsia="Calibri" w:hAnsi="Times New Roman"/>
          <w:sz w:val="28"/>
          <w:szCs w:val="28"/>
        </w:rPr>
        <w:t>Основному мероприятию № 2 «Строительство, реконструкция, модернизация и капитальный ремонт инфраструктуры коммунального комплекса» включающему: «Мероприятия по обеспечению безаварийной работы жилищно-коммунального комплекса» и «Мероприятия по подготовке систем жизнеобеспечения к отопительному периоду».</w:t>
      </w:r>
    </w:p>
    <w:p w:rsidR="00FD58A3" w:rsidRPr="00002967" w:rsidRDefault="00FD58A3" w:rsidP="00A6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02967">
        <w:rPr>
          <w:rFonts w:ascii="Times New Roman" w:eastAsia="Calibri" w:hAnsi="Times New Roman"/>
          <w:sz w:val="28"/>
          <w:szCs w:val="28"/>
        </w:rPr>
        <w:t xml:space="preserve">В проверяемом периоде главными распорядителями средств бюджета, предусмотренных </w:t>
      </w:r>
      <w:r w:rsidRPr="00002967">
        <w:rPr>
          <w:rFonts w:ascii="Times New Roman" w:hAnsi="Times New Roman"/>
          <w:sz w:val="28"/>
          <w:szCs w:val="28"/>
          <w:lang w:val="x-none" w:eastAsia="x-none"/>
        </w:rPr>
        <w:t>на мероприятия по капитальному ремонту объектов коммунальной инфраструктуры</w:t>
      </w:r>
      <w:r w:rsidRPr="00002967">
        <w:rPr>
          <w:rFonts w:ascii="Times New Roman" w:hAnsi="Times New Roman"/>
          <w:sz w:val="28"/>
          <w:szCs w:val="28"/>
          <w:lang w:eastAsia="x-none"/>
        </w:rPr>
        <w:t xml:space="preserve">, являлись Министерство ЖКХ (2016-2017 годы) и Агентство газификации (2017 год), непосредственными исполнителями </w:t>
      </w:r>
      <w:r w:rsidRPr="00002967">
        <w:rPr>
          <w:rFonts w:ascii="Times New Roman" w:eastAsia="Calibri" w:hAnsi="Times New Roman"/>
          <w:sz w:val="28"/>
          <w:szCs w:val="28"/>
        </w:rPr>
        <w:t>- муниципальные образования Сахалинской области (в 2016 году - 11, в 2017 - 20 муниципалитетов).</w:t>
      </w:r>
    </w:p>
    <w:p w:rsidR="00615CE4" w:rsidRPr="00002967" w:rsidRDefault="00FD58A3" w:rsidP="00A65D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2967">
        <w:rPr>
          <w:rFonts w:ascii="Times New Roman" w:eastAsia="Calibri" w:hAnsi="Times New Roman"/>
          <w:sz w:val="28"/>
          <w:szCs w:val="28"/>
        </w:rPr>
        <w:t>Общий объем ассигнований на 2016 год составил</w:t>
      </w:r>
      <w:r w:rsidR="00002967">
        <w:rPr>
          <w:rFonts w:ascii="Times New Roman" w:eastAsia="Calibri" w:hAnsi="Times New Roman"/>
          <w:sz w:val="28"/>
          <w:szCs w:val="28"/>
        </w:rPr>
        <w:t xml:space="preserve"> 685</w:t>
      </w:r>
      <w:r w:rsidRPr="00002967">
        <w:rPr>
          <w:rFonts w:ascii="Times New Roman" w:eastAsia="Calibri" w:hAnsi="Times New Roman"/>
          <w:sz w:val="28"/>
          <w:szCs w:val="28"/>
        </w:rPr>
        <w:t xml:space="preserve">473,2 тыс. рублей. </w:t>
      </w:r>
      <w:r w:rsidRPr="00002967">
        <w:rPr>
          <w:rFonts w:ascii="Times New Roman" w:eastAsiaTheme="minorHAnsi" w:hAnsi="Times New Roman"/>
          <w:iCs/>
          <w:sz w:val="28"/>
          <w:szCs w:val="28"/>
        </w:rPr>
        <w:t xml:space="preserve">Кассовое исполнение - </w:t>
      </w:r>
      <w:r w:rsidRPr="00002967">
        <w:rPr>
          <w:rFonts w:ascii="Times New Roman" w:eastAsia="Calibri" w:hAnsi="Times New Roman"/>
          <w:sz w:val="28"/>
          <w:szCs w:val="28"/>
        </w:rPr>
        <w:t>93,7 %.</w:t>
      </w:r>
      <w:r w:rsidR="00615CE4" w:rsidRPr="00002967">
        <w:rPr>
          <w:rFonts w:ascii="Times New Roman" w:eastAsia="Calibri" w:hAnsi="Times New Roman"/>
          <w:sz w:val="28"/>
          <w:szCs w:val="28"/>
        </w:rPr>
        <w:t xml:space="preserve"> </w:t>
      </w:r>
      <w:r w:rsidR="00615CE4" w:rsidRPr="00002967">
        <w:rPr>
          <w:rFonts w:ascii="Times New Roman" w:hAnsi="Times New Roman"/>
          <w:sz w:val="28"/>
          <w:szCs w:val="28"/>
        </w:rPr>
        <w:t xml:space="preserve">Из неисполненных в 2016 году </w:t>
      </w:r>
      <w:r w:rsidR="00244D8E" w:rsidRPr="00002967">
        <w:rPr>
          <w:rFonts w:ascii="Times New Roman" w:hAnsi="Times New Roman"/>
          <w:sz w:val="28"/>
          <w:szCs w:val="28"/>
        </w:rPr>
        <w:t xml:space="preserve">бюджетных назначений в сумме </w:t>
      </w:r>
      <w:r w:rsidR="00002967">
        <w:rPr>
          <w:rFonts w:ascii="Times New Roman" w:hAnsi="Times New Roman"/>
          <w:sz w:val="28"/>
          <w:szCs w:val="28"/>
        </w:rPr>
        <w:t>43</w:t>
      </w:r>
      <w:r w:rsidR="00615CE4" w:rsidRPr="00002967">
        <w:rPr>
          <w:rFonts w:ascii="Times New Roman" w:hAnsi="Times New Roman"/>
          <w:sz w:val="28"/>
          <w:szCs w:val="28"/>
        </w:rPr>
        <w:t xml:space="preserve">175,7 тыс. рублей (6,72%) остатки субсидий </w:t>
      </w:r>
      <w:r w:rsidR="00244D8E" w:rsidRPr="00002967">
        <w:rPr>
          <w:rFonts w:ascii="Times New Roman" w:hAnsi="Times New Roman"/>
          <w:sz w:val="28"/>
          <w:szCs w:val="28"/>
        </w:rPr>
        <w:t>в размере</w:t>
      </w:r>
      <w:r w:rsidR="00002967">
        <w:rPr>
          <w:rFonts w:ascii="Times New Roman" w:hAnsi="Times New Roman"/>
          <w:sz w:val="28"/>
          <w:szCs w:val="28"/>
        </w:rPr>
        <w:t xml:space="preserve"> 6</w:t>
      </w:r>
      <w:r w:rsidR="00615CE4" w:rsidRPr="00002967">
        <w:rPr>
          <w:rFonts w:ascii="Times New Roman" w:hAnsi="Times New Roman"/>
          <w:sz w:val="28"/>
          <w:szCs w:val="28"/>
        </w:rPr>
        <w:t xml:space="preserve">593,3тыс. рублей востребованы в 2017 году только одним муниципальным образованием </w:t>
      </w:r>
      <w:r w:rsidR="00727AB6" w:rsidRPr="00002967">
        <w:rPr>
          <w:rFonts w:ascii="Times New Roman" w:hAnsi="Times New Roman"/>
          <w:sz w:val="28"/>
          <w:szCs w:val="28"/>
        </w:rPr>
        <w:t xml:space="preserve">- </w:t>
      </w:r>
      <w:r w:rsidR="00615CE4" w:rsidRPr="00002967">
        <w:rPr>
          <w:rFonts w:ascii="Times New Roman" w:hAnsi="Times New Roman"/>
          <w:sz w:val="28"/>
          <w:szCs w:val="28"/>
        </w:rPr>
        <w:t>ГО «Александровск-Сахалинский район».</w:t>
      </w:r>
      <w:r w:rsidR="00244D8E" w:rsidRPr="00002967">
        <w:rPr>
          <w:rFonts w:ascii="Times New Roman" w:hAnsi="Times New Roman"/>
          <w:sz w:val="28"/>
          <w:szCs w:val="28"/>
        </w:rPr>
        <w:t xml:space="preserve"> </w:t>
      </w:r>
      <w:r w:rsidR="00615CE4" w:rsidRPr="00002967">
        <w:rPr>
          <w:rFonts w:ascii="Times New Roman" w:hAnsi="Times New Roman"/>
          <w:sz w:val="28"/>
          <w:szCs w:val="28"/>
        </w:rPr>
        <w:t>Неосвоенные средства по остальным муниципалитетам в основном являются экономией полученной в конце года по факту выполнения работ, экономии по торгам и несостоявшимся закупкам.</w:t>
      </w:r>
    </w:p>
    <w:p w:rsidR="00FD58A3" w:rsidRPr="00002967" w:rsidRDefault="00FD58A3" w:rsidP="00A6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967">
        <w:rPr>
          <w:rFonts w:ascii="Times New Roman" w:hAnsi="Times New Roman"/>
          <w:sz w:val="28"/>
          <w:szCs w:val="28"/>
          <w:lang w:eastAsia="en-US"/>
        </w:rPr>
        <w:t xml:space="preserve">В первом полугодии </w:t>
      </w:r>
      <w:r w:rsidRPr="00002967">
        <w:rPr>
          <w:rFonts w:ascii="Times New Roman" w:eastAsia="Calibri" w:hAnsi="Times New Roman"/>
          <w:sz w:val="28"/>
          <w:szCs w:val="28"/>
        </w:rPr>
        <w:t>2017 года общий</w:t>
      </w:r>
      <w:r w:rsidRPr="000029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02967">
        <w:rPr>
          <w:rFonts w:ascii="Times New Roman" w:eastAsia="Calibri" w:hAnsi="Times New Roman"/>
          <w:sz w:val="28"/>
          <w:szCs w:val="28"/>
        </w:rPr>
        <w:t>объем</w:t>
      </w:r>
      <w:r w:rsidRPr="00002967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002967">
        <w:rPr>
          <w:rFonts w:ascii="Times New Roman" w:hAnsi="Times New Roman"/>
          <w:sz w:val="28"/>
          <w:szCs w:val="28"/>
          <w:lang w:eastAsia="en-US"/>
        </w:rPr>
        <w:t xml:space="preserve">субсидий на проведение капитальных ремонтов инженерной инфраструктуры </w:t>
      </w:r>
      <w:r w:rsidR="00002967">
        <w:rPr>
          <w:rFonts w:ascii="Times New Roman" w:hAnsi="Times New Roman"/>
          <w:sz w:val="28"/>
          <w:szCs w:val="28"/>
          <w:lang w:eastAsia="en-US"/>
        </w:rPr>
        <w:t>в определён в размере 1540</w:t>
      </w:r>
      <w:r w:rsidRPr="00002967">
        <w:rPr>
          <w:rFonts w:ascii="Times New Roman" w:hAnsi="Times New Roman"/>
          <w:sz w:val="28"/>
          <w:szCs w:val="28"/>
          <w:lang w:eastAsia="en-US"/>
        </w:rPr>
        <w:t xml:space="preserve">078,8 тыс. рублей, из них «на </w:t>
      </w:r>
      <w:r w:rsidRPr="00002967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Плана первоочередных мероприятий по развитию </w:t>
      </w:r>
      <w:r w:rsidRPr="00002967">
        <w:rPr>
          <w:rFonts w:ascii="Times New Roman" w:hAnsi="Times New Roman"/>
          <w:sz w:val="28"/>
          <w:szCs w:val="28"/>
        </w:rPr>
        <w:t xml:space="preserve">Углегорского городского округа </w:t>
      </w:r>
      <w:r w:rsidR="00002967">
        <w:rPr>
          <w:rFonts w:ascii="Times New Roman" w:hAnsi="Times New Roman"/>
          <w:sz w:val="28"/>
          <w:szCs w:val="28"/>
        </w:rPr>
        <w:t>Сахалинской области» - 42</w:t>
      </w:r>
      <w:r w:rsidRPr="00002967">
        <w:rPr>
          <w:rFonts w:ascii="Times New Roman" w:hAnsi="Times New Roman"/>
          <w:sz w:val="28"/>
          <w:szCs w:val="28"/>
        </w:rPr>
        <w:t>486,5 тыс. рублей.</w:t>
      </w:r>
      <w:proofErr w:type="gramEnd"/>
      <w:r w:rsidRPr="00002967">
        <w:rPr>
          <w:rFonts w:ascii="Times New Roman" w:hAnsi="Times New Roman"/>
          <w:sz w:val="28"/>
          <w:szCs w:val="28"/>
        </w:rPr>
        <w:t xml:space="preserve"> </w:t>
      </w:r>
      <w:r w:rsidRPr="00002967">
        <w:rPr>
          <w:rFonts w:ascii="Times New Roman" w:hAnsi="Times New Roman"/>
          <w:sz w:val="28"/>
          <w:szCs w:val="28"/>
          <w:lang w:eastAsia="en-US"/>
        </w:rPr>
        <w:t>Кассовое исполнен</w:t>
      </w:r>
      <w:r w:rsidR="00002967">
        <w:rPr>
          <w:rFonts w:ascii="Times New Roman" w:hAnsi="Times New Roman"/>
          <w:sz w:val="28"/>
          <w:szCs w:val="28"/>
          <w:lang w:eastAsia="en-US"/>
        </w:rPr>
        <w:t>ие на 01.07.2017 составило - 58364,7 тыс. рублей (в том числе по</w:t>
      </w:r>
      <w:r w:rsidRPr="00002967">
        <w:rPr>
          <w:rFonts w:ascii="Times New Roman" w:hAnsi="Times New Roman"/>
          <w:sz w:val="28"/>
          <w:szCs w:val="28"/>
          <w:lang w:eastAsia="en-US"/>
        </w:rPr>
        <w:t xml:space="preserve"> Министерству </w:t>
      </w:r>
      <w:r w:rsidR="00002967">
        <w:rPr>
          <w:rFonts w:ascii="Times New Roman" w:eastAsia="Calibri" w:hAnsi="Times New Roman"/>
          <w:sz w:val="28"/>
          <w:szCs w:val="28"/>
        </w:rPr>
        <w:t>ЖКХ - 21</w:t>
      </w:r>
      <w:r w:rsidRPr="00002967">
        <w:rPr>
          <w:rFonts w:ascii="Times New Roman" w:eastAsia="Calibri" w:hAnsi="Times New Roman"/>
          <w:sz w:val="28"/>
          <w:szCs w:val="28"/>
        </w:rPr>
        <w:t>154,8 тыс. рублей, Агентству</w:t>
      </w:r>
      <w:r w:rsidRPr="00002967">
        <w:rPr>
          <w:rFonts w:ascii="Times New Roman" w:hAnsi="Times New Roman"/>
          <w:sz w:val="28"/>
          <w:szCs w:val="28"/>
          <w:lang w:eastAsia="en-US"/>
        </w:rPr>
        <w:t xml:space="preserve"> газификации - </w:t>
      </w:r>
      <w:r w:rsidR="00002967">
        <w:rPr>
          <w:rFonts w:ascii="Times New Roman" w:eastAsia="Calibri" w:hAnsi="Times New Roman"/>
          <w:sz w:val="28"/>
          <w:szCs w:val="28"/>
        </w:rPr>
        <w:t>37</w:t>
      </w:r>
      <w:r w:rsidRPr="00002967">
        <w:rPr>
          <w:rFonts w:ascii="Times New Roman" w:eastAsia="Calibri" w:hAnsi="Times New Roman"/>
          <w:sz w:val="28"/>
          <w:szCs w:val="28"/>
        </w:rPr>
        <w:t xml:space="preserve">209,9 </w:t>
      </w:r>
      <w:r w:rsidRPr="00002967">
        <w:rPr>
          <w:rFonts w:ascii="Times New Roman" w:hAnsi="Times New Roman"/>
          <w:sz w:val="28"/>
          <w:szCs w:val="28"/>
          <w:lang w:eastAsia="en-US"/>
        </w:rPr>
        <w:t>тыс. рублей).</w:t>
      </w:r>
    </w:p>
    <w:p w:rsidR="00FD58A3" w:rsidRPr="00002967" w:rsidRDefault="00FD58A3" w:rsidP="00A6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0296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Анализ планирования и реализации мероприятий Государственной программы и Подпрограммы показал следующее:</w:t>
      </w:r>
    </w:p>
    <w:p w:rsidR="00FD58A3" w:rsidRPr="00002967" w:rsidRDefault="00FD58A3" w:rsidP="00A65D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0296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002967">
        <w:rPr>
          <w:rFonts w:ascii="Times New Roman" w:eastAsia="Calibri" w:hAnsi="Times New Roman"/>
          <w:sz w:val="28"/>
          <w:szCs w:val="28"/>
        </w:rPr>
        <w:t>мероприятия по капитальному ремонту объектов коммунальной инфраструктуры» ориентированы на достижение одной из целей Госпрограммы - «Повышение качества и надежности предоставления жилищно-коммунальных услуг населению, проживающему в Сахалинской области» и направлено на снижение среднего уровня износа коммунальной инфраструктуры;</w:t>
      </w:r>
    </w:p>
    <w:p w:rsidR="00FD58A3" w:rsidRPr="00002967" w:rsidRDefault="00FD58A3" w:rsidP="00A65D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02967">
        <w:rPr>
          <w:rFonts w:ascii="Times New Roman" w:eastAsia="Calibri" w:hAnsi="Times New Roman"/>
          <w:sz w:val="28"/>
          <w:szCs w:val="28"/>
        </w:rPr>
        <w:t xml:space="preserve">- </w:t>
      </w:r>
      <w:r w:rsidR="00244D8E" w:rsidRPr="00002967">
        <w:rPr>
          <w:rFonts w:ascii="Times New Roman" w:eastAsia="Calibri" w:hAnsi="Times New Roman"/>
          <w:sz w:val="28"/>
          <w:szCs w:val="28"/>
        </w:rPr>
        <w:t xml:space="preserve">изучение </w:t>
      </w:r>
      <w:r w:rsidRPr="00002967">
        <w:rPr>
          <w:rFonts w:ascii="Times New Roman" w:eastAsia="Calibri" w:hAnsi="Times New Roman"/>
          <w:sz w:val="28"/>
          <w:szCs w:val="28"/>
        </w:rPr>
        <w:t xml:space="preserve"> стратегических,  отраслевых документов и нормативных правовых актов Российской Федерации и Сахалинской области показ</w:t>
      </w:r>
      <w:r w:rsidR="00244D8E" w:rsidRPr="00002967">
        <w:rPr>
          <w:rFonts w:ascii="Times New Roman" w:eastAsia="Calibri" w:hAnsi="Times New Roman"/>
          <w:sz w:val="28"/>
          <w:szCs w:val="28"/>
        </w:rPr>
        <w:t>ало</w:t>
      </w:r>
      <w:r w:rsidRPr="00002967">
        <w:rPr>
          <w:rFonts w:ascii="Times New Roman" w:eastAsia="Calibri" w:hAnsi="Times New Roman"/>
          <w:sz w:val="28"/>
          <w:szCs w:val="28"/>
        </w:rPr>
        <w:t>, что основной акцент в них сделан на модернизацию и реконструкцию объектов инженерной инфраструктуры жилищно-коммунального хозяйства. Вопросы проведения капитальных ремонтов в рамках бюджетного финансирования не рассматриваются ни одним из стратегических документов;</w:t>
      </w:r>
    </w:p>
    <w:p w:rsidR="00FD58A3" w:rsidRPr="00002967" w:rsidRDefault="00FD58A3" w:rsidP="00A65D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02967">
        <w:rPr>
          <w:rFonts w:ascii="Times New Roman" w:eastAsiaTheme="minorHAnsi" w:hAnsi="Times New Roman"/>
          <w:sz w:val="28"/>
          <w:szCs w:val="28"/>
          <w:lang w:eastAsia="en-US"/>
        </w:rPr>
        <w:t>- в 2017-2020 годы при плановом снижении средней величины износа коммунальной инфраструктуры до нормативного уровня (с 42% до 40%) и одновременном исполнении мероприятий, направленных на ее строительство, реконструкцию и модернизацию, объем ассигнований на капитальный ре</w:t>
      </w:r>
      <w:r w:rsidR="00002967">
        <w:rPr>
          <w:rFonts w:ascii="Times New Roman" w:eastAsiaTheme="minorHAnsi" w:hAnsi="Times New Roman"/>
          <w:sz w:val="28"/>
          <w:szCs w:val="28"/>
          <w:lang w:eastAsia="en-US"/>
        </w:rPr>
        <w:t>монт имеет рост в 2,4 раза (с 1540078,8 тыс. рублей до 3781</w:t>
      </w:r>
      <w:r w:rsidRPr="00002967">
        <w:rPr>
          <w:rFonts w:ascii="Times New Roman" w:eastAsiaTheme="minorHAnsi" w:hAnsi="Times New Roman"/>
          <w:sz w:val="28"/>
          <w:szCs w:val="28"/>
          <w:lang w:eastAsia="en-US"/>
        </w:rPr>
        <w:t>809,0 тыс. рублей), что не</w:t>
      </w:r>
      <w:r w:rsidR="00101EFD" w:rsidRPr="00002967">
        <w:rPr>
          <w:rFonts w:ascii="Times New Roman" w:eastAsiaTheme="minorHAnsi" w:hAnsi="Times New Roman"/>
          <w:sz w:val="28"/>
          <w:szCs w:val="28"/>
          <w:lang w:eastAsia="en-US"/>
        </w:rPr>
        <w:t xml:space="preserve"> в полной мере</w:t>
      </w:r>
      <w:r w:rsidRPr="00002967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согласуется с задачами Госпрограммы и государственными стратегическими документами;</w:t>
      </w:r>
      <w:proofErr w:type="gramEnd"/>
    </w:p>
    <w:p w:rsidR="00727AB6" w:rsidRPr="00002967" w:rsidRDefault="00FD58A3" w:rsidP="00A65D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002967">
        <w:rPr>
          <w:rFonts w:ascii="Times New Roman" w:eastAsia="Calibri" w:hAnsi="Times New Roman"/>
          <w:sz w:val="28"/>
          <w:szCs w:val="28"/>
        </w:rPr>
        <w:t>- при формировании (корректировке) индикативных показателей не обеспечено соответствие/сопоставимость значений целевого индикатора Госпрограммы «Количество аварий на инженерных сетях» и показателя результативности предоставления субсидии, определенного Постановлением № 172</w:t>
      </w:r>
      <w:r w:rsidR="00727AB6" w:rsidRPr="00002967">
        <w:rPr>
          <w:rFonts w:ascii="Times New Roman" w:eastAsia="Calibri" w:hAnsi="Times New Roman"/>
          <w:sz w:val="28"/>
          <w:szCs w:val="28"/>
        </w:rPr>
        <w:t xml:space="preserve">. </w:t>
      </w:r>
    </w:p>
    <w:p w:rsidR="00727AB6" w:rsidRPr="00002967" w:rsidRDefault="00727AB6" w:rsidP="00A65D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002967">
        <w:rPr>
          <w:rFonts w:ascii="Times New Roman" w:eastAsia="Calibri" w:hAnsi="Times New Roman"/>
          <w:sz w:val="28"/>
          <w:szCs w:val="28"/>
        </w:rPr>
        <w:t xml:space="preserve">Отмечены иные недостатки  и отдельные нарушения при формировании </w:t>
      </w:r>
      <w:r w:rsidR="00455932" w:rsidRPr="00002967">
        <w:rPr>
          <w:rFonts w:ascii="Times New Roman" w:eastAsia="Calibri" w:hAnsi="Times New Roman"/>
          <w:sz w:val="28"/>
          <w:szCs w:val="28"/>
        </w:rPr>
        <w:t xml:space="preserve"> Программы </w:t>
      </w:r>
      <w:r w:rsidRPr="00002967">
        <w:rPr>
          <w:rFonts w:ascii="Times New Roman" w:eastAsia="Calibri" w:hAnsi="Times New Roman"/>
          <w:sz w:val="28"/>
          <w:szCs w:val="28"/>
        </w:rPr>
        <w:t>и исполнении</w:t>
      </w:r>
      <w:r w:rsidR="00455932" w:rsidRPr="00002967">
        <w:rPr>
          <w:rFonts w:ascii="Times New Roman" w:eastAsia="Calibri" w:hAnsi="Times New Roman"/>
          <w:sz w:val="28"/>
          <w:szCs w:val="28"/>
        </w:rPr>
        <w:t xml:space="preserve"> мероприятий в Министерстве ЖКХ</w:t>
      </w:r>
      <w:r w:rsidRPr="00002967">
        <w:rPr>
          <w:rFonts w:ascii="Times New Roman" w:eastAsia="Calibri" w:hAnsi="Times New Roman"/>
          <w:sz w:val="28"/>
          <w:szCs w:val="28"/>
        </w:rPr>
        <w:t>, в том числе Порядка № 117, Методических указаний № 167 и № 10</w:t>
      </w:r>
      <w:r w:rsidR="00417783" w:rsidRPr="00002967">
        <w:rPr>
          <w:rFonts w:ascii="Times New Roman" w:eastAsia="Calibri" w:hAnsi="Times New Roman"/>
          <w:sz w:val="28"/>
          <w:szCs w:val="28"/>
        </w:rPr>
        <w:t>, Порядков №</w:t>
      </w:r>
      <w:r w:rsidRPr="00002967">
        <w:rPr>
          <w:rFonts w:ascii="Times New Roman" w:eastAsia="Calibri" w:hAnsi="Times New Roman"/>
          <w:sz w:val="28"/>
          <w:szCs w:val="28"/>
        </w:rPr>
        <w:t xml:space="preserve"> </w:t>
      </w:r>
      <w:r w:rsidR="00417783" w:rsidRPr="00002967">
        <w:rPr>
          <w:rFonts w:ascii="Times New Roman" w:eastAsia="Calibri" w:hAnsi="Times New Roman"/>
          <w:sz w:val="28"/>
          <w:szCs w:val="28"/>
        </w:rPr>
        <w:t>14 и № 41.</w:t>
      </w:r>
    </w:p>
    <w:p w:rsidR="00FD58A3" w:rsidRPr="00002967" w:rsidRDefault="00FD58A3" w:rsidP="00A65D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02967">
        <w:rPr>
          <w:rFonts w:ascii="Times New Roman" w:eastAsia="Calibri" w:hAnsi="Times New Roman"/>
          <w:sz w:val="28"/>
          <w:szCs w:val="28"/>
        </w:rPr>
        <w:t>Целевые показатели Государственной программы «Доля уличной водопроводной/канализационной сети, нуждающейся в замене, в суммарной протяженности уличной водопроводной/канализационной сети» в 2016 году перевыполнены на 4,2 % и 1,2 % соответственно.</w:t>
      </w:r>
    </w:p>
    <w:p w:rsidR="00FD58A3" w:rsidRPr="00002967" w:rsidRDefault="00FD58A3" w:rsidP="00A65D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02967">
        <w:rPr>
          <w:rFonts w:ascii="Times New Roman" w:hAnsi="Times New Roman"/>
          <w:sz w:val="28"/>
          <w:szCs w:val="28"/>
        </w:rPr>
        <w:t xml:space="preserve">За недостижение показателей, </w:t>
      </w:r>
      <w:r w:rsidRPr="00002967">
        <w:rPr>
          <w:rFonts w:ascii="Times New Roman" w:eastAsia="Calibri" w:hAnsi="Times New Roman"/>
          <w:sz w:val="28"/>
          <w:szCs w:val="28"/>
        </w:rPr>
        <w:t xml:space="preserve">результативности использования субсидии, установленных </w:t>
      </w:r>
      <w:r w:rsidR="00CF39F0" w:rsidRPr="00002967">
        <w:rPr>
          <w:rFonts w:ascii="Times New Roman" w:eastAsia="Calibri" w:hAnsi="Times New Roman"/>
          <w:sz w:val="28"/>
          <w:szCs w:val="28"/>
        </w:rPr>
        <w:t>С</w:t>
      </w:r>
      <w:r w:rsidRPr="00002967">
        <w:rPr>
          <w:rFonts w:ascii="Times New Roman" w:eastAsia="Calibri" w:hAnsi="Times New Roman"/>
          <w:sz w:val="28"/>
          <w:szCs w:val="28"/>
        </w:rPr>
        <w:t xml:space="preserve">оглашением </w:t>
      </w:r>
      <w:r w:rsidR="001B1AAC" w:rsidRPr="00002967">
        <w:rPr>
          <w:rFonts w:ascii="Times New Roman" w:eastAsia="Calibri" w:hAnsi="Times New Roman"/>
          <w:sz w:val="28"/>
          <w:szCs w:val="28"/>
        </w:rPr>
        <w:t xml:space="preserve">между </w:t>
      </w:r>
      <w:r w:rsidRPr="00002967">
        <w:rPr>
          <w:rFonts w:ascii="Times New Roman" w:eastAsia="Calibri" w:hAnsi="Times New Roman"/>
          <w:sz w:val="28"/>
          <w:szCs w:val="28"/>
        </w:rPr>
        <w:t xml:space="preserve">Министерством ЖКХ </w:t>
      </w:r>
      <w:r w:rsidR="001B1AAC" w:rsidRPr="00002967">
        <w:rPr>
          <w:rFonts w:ascii="Times New Roman" w:eastAsia="Calibri" w:hAnsi="Times New Roman"/>
          <w:sz w:val="28"/>
          <w:szCs w:val="28"/>
        </w:rPr>
        <w:t xml:space="preserve">и администрацией МО ГО «Охинский», к последней </w:t>
      </w:r>
      <w:r w:rsidRPr="00002967">
        <w:rPr>
          <w:rFonts w:ascii="Times New Roman" w:eastAsia="Calibri" w:hAnsi="Times New Roman"/>
          <w:sz w:val="28"/>
          <w:szCs w:val="28"/>
        </w:rPr>
        <w:t>применены санкции, предусмотренные Правилами № 135 к в форме возврата  средств субсидии в областной бюджет.</w:t>
      </w:r>
      <w:r w:rsidRPr="00002967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FD58A3" w:rsidRPr="00002967" w:rsidRDefault="00244D8E" w:rsidP="00A65DD4">
      <w:p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967">
        <w:rPr>
          <w:rFonts w:ascii="Times New Roman" w:hAnsi="Times New Roman"/>
          <w:sz w:val="28"/>
          <w:szCs w:val="28"/>
          <w:lang w:eastAsia="en-US"/>
        </w:rPr>
        <w:t xml:space="preserve">Органами исполнительной власти </w:t>
      </w:r>
      <w:r w:rsidR="00CF39F0" w:rsidRPr="00002967">
        <w:rPr>
          <w:rFonts w:ascii="Times New Roman" w:hAnsi="Times New Roman"/>
          <w:sz w:val="28"/>
          <w:szCs w:val="28"/>
          <w:lang w:eastAsia="en-US"/>
        </w:rPr>
        <w:t>Сахалинской</w:t>
      </w:r>
      <w:r w:rsidR="00FD58A3" w:rsidRPr="000029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1AAC" w:rsidRPr="00002967">
        <w:rPr>
          <w:rFonts w:ascii="Times New Roman" w:hAnsi="Times New Roman"/>
          <w:sz w:val="28"/>
          <w:szCs w:val="28"/>
          <w:lang w:eastAsia="en-US"/>
        </w:rPr>
        <w:t xml:space="preserve">не своевременно и не в полной мере </w:t>
      </w:r>
      <w:r w:rsidR="00FD58A3" w:rsidRPr="00002967">
        <w:rPr>
          <w:rFonts w:ascii="Times New Roman" w:hAnsi="Times New Roman"/>
          <w:sz w:val="28"/>
          <w:szCs w:val="28"/>
          <w:lang w:eastAsia="en-US"/>
        </w:rPr>
        <w:t xml:space="preserve">обеспечено надлежащее формирование нормативных правовых актов, связанных с </w:t>
      </w:r>
      <w:r w:rsidR="00FD58A3" w:rsidRPr="00002967">
        <w:rPr>
          <w:rFonts w:ascii="Times New Roman" w:hAnsi="Times New Roman"/>
          <w:sz w:val="28"/>
          <w:szCs w:val="28"/>
        </w:rPr>
        <w:t>реализаций Плана первоочередных мероприятий по развитию Углегорского городского округа Сахалинской области.</w:t>
      </w:r>
    </w:p>
    <w:p w:rsidR="00FD58A3" w:rsidRPr="00002967" w:rsidRDefault="00FD58A3" w:rsidP="00A6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2967">
        <w:rPr>
          <w:rFonts w:ascii="Times New Roman" w:hAnsi="Times New Roman"/>
          <w:sz w:val="28"/>
          <w:szCs w:val="28"/>
          <w:lang w:eastAsia="en-US"/>
        </w:rPr>
        <w:t xml:space="preserve">По результатам документальных и выездных проверок, проведенных у 3-х получателей межбюджетных трансфертов, в </w:t>
      </w:r>
      <w:r w:rsidR="00417783" w:rsidRPr="00002967">
        <w:rPr>
          <w:rFonts w:ascii="Times New Roman" w:hAnsi="Times New Roman"/>
          <w:sz w:val="28"/>
          <w:szCs w:val="28"/>
          <w:lang w:eastAsia="en-US"/>
        </w:rPr>
        <w:t>городских округах</w:t>
      </w:r>
      <w:r w:rsidRPr="00002967">
        <w:rPr>
          <w:rFonts w:ascii="Times New Roman" w:hAnsi="Times New Roman"/>
          <w:sz w:val="28"/>
          <w:szCs w:val="28"/>
          <w:lang w:eastAsia="en-US"/>
        </w:rPr>
        <w:t xml:space="preserve"> «Охинский», «Александровск-Сахалинский район», «Город Южно-Сахалинск» </w:t>
      </w:r>
      <w:r w:rsidR="00615CE4" w:rsidRPr="00002967">
        <w:rPr>
          <w:rFonts w:ascii="Times New Roman" w:eastAsia="Calibri" w:hAnsi="Times New Roman"/>
          <w:sz w:val="28"/>
          <w:szCs w:val="28"/>
        </w:rPr>
        <w:t>н</w:t>
      </w:r>
      <w:r w:rsidRPr="00002967">
        <w:rPr>
          <w:rFonts w:ascii="Times New Roman" w:eastAsia="Calibri" w:hAnsi="Times New Roman"/>
          <w:sz w:val="28"/>
          <w:szCs w:val="28"/>
        </w:rPr>
        <w:t>ецелевого использования бюджетных средств и неправомерных расходов не установлено.</w:t>
      </w:r>
      <w:r w:rsidRPr="0000296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58A3" w:rsidRPr="00002967" w:rsidRDefault="00615CE4" w:rsidP="00A65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2967">
        <w:rPr>
          <w:rFonts w:ascii="Times New Roman" w:hAnsi="Times New Roman"/>
          <w:sz w:val="28"/>
          <w:szCs w:val="28"/>
          <w:lang w:eastAsia="en-US"/>
        </w:rPr>
        <w:t xml:space="preserve">Вместе с тем, отмечены иные </w:t>
      </w:r>
      <w:proofErr w:type="gramStart"/>
      <w:r w:rsidR="00CF39F0" w:rsidRPr="00002967">
        <w:rPr>
          <w:rFonts w:ascii="Times New Roman" w:hAnsi="Times New Roman"/>
          <w:sz w:val="28"/>
          <w:szCs w:val="28"/>
          <w:lang w:eastAsia="en-US"/>
        </w:rPr>
        <w:t>нарушения</w:t>
      </w:r>
      <w:proofErr w:type="gramEnd"/>
      <w:r w:rsidRPr="00002967">
        <w:rPr>
          <w:rFonts w:ascii="Times New Roman" w:hAnsi="Times New Roman"/>
          <w:sz w:val="28"/>
          <w:szCs w:val="28"/>
          <w:lang w:eastAsia="en-US"/>
        </w:rPr>
        <w:t xml:space="preserve"> и недостатки </w:t>
      </w:r>
      <w:r w:rsidR="00512C5F" w:rsidRPr="00002967">
        <w:rPr>
          <w:rFonts w:ascii="Times New Roman" w:hAnsi="Times New Roman"/>
          <w:sz w:val="28"/>
          <w:szCs w:val="28"/>
          <w:lang w:eastAsia="en-US"/>
        </w:rPr>
        <w:t xml:space="preserve">при исполнении контрактов </w:t>
      </w:r>
      <w:r w:rsidRPr="00002967">
        <w:rPr>
          <w:rFonts w:ascii="Times New Roman" w:hAnsi="Times New Roman"/>
          <w:sz w:val="28"/>
          <w:szCs w:val="28"/>
          <w:lang w:eastAsia="en-US"/>
        </w:rPr>
        <w:t>в части:</w:t>
      </w:r>
      <w:r w:rsidR="00512C5F" w:rsidRPr="000029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D58A3" w:rsidRPr="00002967">
        <w:rPr>
          <w:rFonts w:ascii="Times New Roman" w:hAnsi="Times New Roman"/>
          <w:sz w:val="28"/>
          <w:szCs w:val="28"/>
        </w:rPr>
        <w:t xml:space="preserve">сроков их исполнения </w:t>
      </w:r>
      <w:r w:rsidR="00CF39F0" w:rsidRPr="00002967">
        <w:rPr>
          <w:rFonts w:ascii="Times New Roman" w:hAnsi="Times New Roman"/>
          <w:sz w:val="28"/>
          <w:szCs w:val="28"/>
        </w:rPr>
        <w:t xml:space="preserve">подрядчиками </w:t>
      </w:r>
      <w:r w:rsidR="00FD58A3" w:rsidRPr="00002967">
        <w:rPr>
          <w:rFonts w:ascii="Times New Roman" w:hAnsi="Times New Roman"/>
          <w:sz w:val="28"/>
          <w:szCs w:val="28"/>
        </w:rPr>
        <w:t>в ГО «Охинский»</w:t>
      </w:r>
      <w:r w:rsidR="00CF39F0" w:rsidRPr="00002967">
        <w:rPr>
          <w:rFonts w:ascii="Times New Roman" w:hAnsi="Times New Roman"/>
          <w:sz w:val="28"/>
          <w:szCs w:val="28"/>
        </w:rPr>
        <w:t xml:space="preserve">, </w:t>
      </w:r>
      <w:r w:rsidR="00FD58A3" w:rsidRPr="00002967">
        <w:rPr>
          <w:rFonts w:ascii="Times New Roman" w:hAnsi="Times New Roman"/>
          <w:sz w:val="28"/>
          <w:szCs w:val="28"/>
        </w:rPr>
        <w:t>ГО «Александровск-Сахалинский», ГО «Город Южно-Сахалинск»;</w:t>
      </w:r>
      <w:r w:rsidR="00512C5F" w:rsidRPr="000029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25BAD" w:rsidRPr="00002967">
        <w:rPr>
          <w:rFonts w:ascii="Times New Roman" w:hAnsi="Times New Roman"/>
          <w:sz w:val="28"/>
          <w:szCs w:val="28"/>
          <w:lang w:eastAsia="en-US"/>
        </w:rPr>
        <w:t xml:space="preserve">нарушения </w:t>
      </w:r>
      <w:r w:rsidR="00FD58A3" w:rsidRPr="00002967">
        <w:rPr>
          <w:rFonts w:ascii="Times New Roman" w:hAnsi="Times New Roman"/>
          <w:sz w:val="28"/>
          <w:szCs w:val="28"/>
        </w:rPr>
        <w:t>сроков исполнения контракт</w:t>
      </w:r>
      <w:r w:rsidR="00C25BAD" w:rsidRPr="00002967">
        <w:rPr>
          <w:rFonts w:ascii="Times New Roman" w:hAnsi="Times New Roman"/>
          <w:sz w:val="28"/>
          <w:szCs w:val="28"/>
        </w:rPr>
        <w:t>ов</w:t>
      </w:r>
      <w:r w:rsidR="00FD58A3" w:rsidRPr="00002967">
        <w:rPr>
          <w:rFonts w:ascii="Times New Roman" w:hAnsi="Times New Roman"/>
          <w:sz w:val="28"/>
          <w:szCs w:val="28"/>
        </w:rPr>
        <w:t xml:space="preserve"> по вине заказчиков;</w:t>
      </w:r>
      <w:r w:rsidR="00512C5F" w:rsidRPr="000029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D58A3" w:rsidRPr="00002967">
        <w:rPr>
          <w:rFonts w:ascii="Times New Roman" w:hAnsi="Times New Roman"/>
          <w:sz w:val="28"/>
          <w:szCs w:val="28"/>
          <w:lang w:eastAsia="en-US"/>
        </w:rPr>
        <w:t>ненадлежащее или недостаточное ведение претензионной работы</w:t>
      </w:r>
      <w:r w:rsidR="00512C5F" w:rsidRPr="00002967">
        <w:rPr>
          <w:rFonts w:ascii="Times New Roman" w:hAnsi="Times New Roman"/>
          <w:sz w:val="28"/>
          <w:szCs w:val="28"/>
          <w:lang w:eastAsia="en-US"/>
        </w:rPr>
        <w:t>; задержка оплаты работ подрядчику</w:t>
      </w:r>
      <w:r w:rsidR="00CF39F0" w:rsidRPr="00002967">
        <w:rPr>
          <w:rFonts w:ascii="Times New Roman" w:hAnsi="Times New Roman"/>
          <w:sz w:val="28"/>
          <w:szCs w:val="28"/>
          <w:lang w:eastAsia="en-US"/>
        </w:rPr>
        <w:t>.</w:t>
      </w:r>
      <w:r w:rsidR="00FD58A3" w:rsidRPr="0000296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D58A3" w:rsidRPr="00002967" w:rsidRDefault="00512C5F" w:rsidP="00A65D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2967">
        <w:rPr>
          <w:rFonts w:ascii="Times New Roman" w:hAnsi="Times New Roman"/>
          <w:sz w:val="28"/>
          <w:szCs w:val="28"/>
        </w:rPr>
        <w:lastRenderedPageBreak/>
        <w:t>В</w:t>
      </w:r>
      <w:r w:rsidR="00FD58A3" w:rsidRPr="00002967">
        <w:rPr>
          <w:rFonts w:ascii="Times New Roman" w:hAnsi="Times New Roman"/>
          <w:sz w:val="28"/>
          <w:szCs w:val="28"/>
        </w:rPr>
        <w:t xml:space="preserve"> МКУ «Заказчик» ГО «Александровск-Сахалинский район» установлены факты нарушения Федерального закона № 44-ФЗ и нормативных правовых актов о закупках</w:t>
      </w:r>
      <w:r w:rsidR="001B1AAC" w:rsidRPr="00002967">
        <w:rPr>
          <w:rFonts w:ascii="Times New Roman" w:hAnsi="Times New Roman"/>
          <w:sz w:val="28"/>
          <w:szCs w:val="28"/>
        </w:rPr>
        <w:t>,</w:t>
      </w:r>
      <w:r w:rsidR="00FD58A3" w:rsidRPr="00002967">
        <w:rPr>
          <w:rFonts w:ascii="Times New Roman" w:hAnsi="Times New Roman"/>
          <w:sz w:val="28"/>
          <w:szCs w:val="28"/>
        </w:rPr>
        <w:t xml:space="preserve"> </w:t>
      </w:r>
      <w:r w:rsidR="00C25BAD" w:rsidRPr="00002967">
        <w:rPr>
          <w:rFonts w:ascii="Times New Roman" w:hAnsi="Times New Roman"/>
          <w:sz w:val="28"/>
          <w:szCs w:val="28"/>
        </w:rPr>
        <w:t>выразившееся в не</w:t>
      </w:r>
      <w:r w:rsidR="00FD58A3" w:rsidRPr="00002967">
        <w:rPr>
          <w:rFonts w:ascii="Times New Roman" w:hAnsi="Times New Roman"/>
          <w:sz w:val="28"/>
          <w:szCs w:val="28"/>
        </w:rPr>
        <w:t>размещени</w:t>
      </w:r>
      <w:r w:rsidR="00C25BAD" w:rsidRPr="00002967">
        <w:rPr>
          <w:rFonts w:ascii="Times New Roman" w:hAnsi="Times New Roman"/>
          <w:sz w:val="28"/>
          <w:szCs w:val="28"/>
        </w:rPr>
        <w:t>и</w:t>
      </w:r>
      <w:r w:rsidR="00FD58A3" w:rsidRPr="00002967">
        <w:rPr>
          <w:rFonts w:ascii="Times New Roman" w:hAnsi="Times New Roman"/>
          <w:sz w:val="28"/>
          <w:szCs w:val="28"/>
        </w:rPr>
        <w:t xml:space="preserve"> в ЕИС сведений и отчетов об исполнении контрактов.</w:t>
      </w:r>
    </w:p>
    <w:p w:rsidR="00FD58A3" w:rsidRPr="00002967" w:rsidRDefault="00FD58A3" w:rsidP="00A65D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02967">
        <w:rPr>
          <w:rFonts w:ascii="Times New Roman" w:hAnsi="Times New Roman"/>
          <w:sz w:val="28"/>
          <w:szCs w:val="28"/>
        </w:rPr>
        <w:t>Визуальные обследования проведены в 3-х муниципальных об</w:t>
      </w:r>
      <w:r w:rsidRPr="00002967">
        <w:rPr>
          <w:rFonts w:ascii="Times New Roman" w:hAnsi="Times New Roman"/>
          <w:sz w:val="28"/>
          <w:szCs w:val="28"/>
          <w:lang w:eastAsia="en-US"/>
        </w:rPr>
        <w:t>разованиях на 1</w:t>
      </w:r>
      <w:r w:rsidR="002C51C8" w:rsidRPr="00002967">
        <w:rPr>
          <w:rFonts w:ascii="Times New Roman" w:hAnsi="Times New Roman"/>
          <w:sz w:val="28"/>
          <w:szCs w:val="28"/>
          <w:lang w:eastAsia="en-US"/>
        </w:rPr>
        <w:t>6</w:t>
      </w:r>
      <w:r w:rsidRPr="00002967">
        <w:rPr>
          <w:rFonts w:ascii="Times New Roman" w:hAnsi="Times New Roman"/>
          <w:sz w:val="28"/>
          <w:szCs w:val="28"/>
          <w:lang w:eastAsia="en-US"/>
        </w:rPr>
        <w:t xml:space="preserve"> объектах. </w:t>
      </w:r>
      <w:proofErr w:type="gramStart"/>
      <w:r w:rsidRPr="00002967">
        <w:rPr>
          <w:rFonts w:ascii="Times New Roman" w:hAnsi="Times New Roman"/>
          <w:sz w:val="28"/>
          <w:szCs w:val="28"/>
        </w:rPr>
        <w:t xml:space="preserve">В ходе визуальных проверок, проведенных в селах Восточное, Тунгор, Эхаби (МО ГО «Охинский»), </w:t>
      </w:r>
      <w:r w:rsidR="001B1AAC" w:rsidRPr="00002967">
        <w:rPr>
          <w:rFonts w:ascii="Times New Roman" w:hAnsi="Times New Roman"/>
          <w:sz w:val="28"/>
          <w:szCs w:val="28"/>
        </w:rPr>
        <w:t xml:space="preserve">г. Оха, </w:t>
      </w:r>
      <w:r w:rsidRPr="00002967">
        <w:rPr>
          <w:rFonts w:ascii="Times New Roman" w:hAnsi="Times New Roman"/>
          <w:sz w:val="28"/>
          <w:szCs w:val="28"/>
        </w:rPr>
        <w:t>г. Южно-Сахалинск, МО ГО «Александровск-Сахалинский район», расхождений в объемах работ, предъявленных к оплате и фактически выполненных, не установлено.</w:t>
      </w:r>
      <w:proofErr w:type="gramEnd"/>
    </w:p>
    <w:p w:rsidR="00FD58A3" w:rsidRPr="00002967" w:rsidRDefault="00FD58A3" w:rsidP="00A65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02967">
        <w:rPr>
          <w:rFonts w:ascii="Times New Roman" w:hAnsi="Times New Roman"/>
          <w:sz w:val="28"/>
          <w:szCs w:val="28"/>
          <w:lang w:eastAsia="en-US"/>
        </w:rPr>
        <w:t>По результатам контрольного мероприятия направ</w:t>
      </w:r>
      <w:r w:rsidR="00EB02C7" w:rsidRPr="00002967">
        <w:rPr>
          <w:rFonts w:ascii="Times New Roman" w:hAnsi="Times New Roman"/>
          <w:sz w:val="28"/>
          <w:szCs w:val="28"/>
          <w:lang w:eastAsia="en-US"/>
        </w:rPr>
        <w:t>лены</w:t>
      </w:r>
      <w:r w:rsidR="00244D8E" w:rsidRPr="00002967">
        <w:rPr>
          <w:rFonts w:ascii="Times New Roman" w:hAnsi="Times New Roman"/>
          <w:sz w:val="28"/>
          <w:szCs w:val="28"/>
          <w:lang w:eastAsia="en-US"/>
        </w:rPr>
        <w:t>:</w:t>
      </w:r>
      <w:proofErr w:type="gramEnd"/>
    </w:p>
    <w:p w:rsidR="00FD58A3" w:rsidRPr="00002967" w:rsidRDefault="00FD58A3" w:rsidP="00A65D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967">
        <w:rPr>
          <w:rFonts w:ascii="Times New Roman" w:hAnsi="Times New Roman"/>
          <w:sz w:val="28"/>
          <w:szCs w:val="28"/>
        </w:rPr>
        <w:t>Представления главам муниципальных образований городских округов  «Охинский», «Город Южно-Сахалинск», «А</w:t>
      </w:r>
      <w:r w:rsidR="00417783" w:rsidRPr="00002967">
        <w:rPr>
          <w:rFonts w:ascii="Times New Roman" w:hAnsi="Times New Roman"/>
          <w:sz w:val="28"/>
          <w:szCs w:val="28"/>
        </w:rPr>
        <w:t>лександровск-Сахалинский район»</w:t>
      </w:r>
      <w:r w:rsidR="00244D8E" w:rsidRPr="00002967">
        <w:rPr>
          <w:rFonts w:ascii="Times New Roman" w:hAnsi="Times New Roman"/>
          <w:sz w:val="28"/>
          <w:szCs w:val="28"/>
        </w:rPr>
        <w:t xml:space="preserve">; </w:t>
      </w:r>
      <w:r w:rsidR="00244D8E" w:rsidRPr="00002967">
        <w:rPr>
          <w:rFonts w:ascii="Times New Roman" w:hAnsi="Times New Roman"/>
          <w:sz w:val="28"/>
          <w:szCs w:val="28"/>
          <w:lang w:eastAsia="en-US"/>
        </w:rPr>
        <w:t>и</w:t>
      </w:r>
      <w:r w:rsidRPr="00002967">
        <w:rPr>
          <w:rFonts w:ascii="Times New Roman" w:hAnsi="Times New Roman"/>
          <w:sz w:val="28"/>
          <w:szCs w:val="28"/>
          <w:lang w:eastAsia="en-US"/>
        </w:rPr>
        <w:t xml:space="preserve">нформационные письма, в </w:t>
      </w:r>
      <w:r w:rsidR="00EB02C7" w:rsidRPr="00002967">
        <w:rPr>
          <w:rFonts w:ascii="Times New Roman" w:hAnsi="Times New Roman"/>
          <w:sz w:val="28"/>
          <w:szCs w:val="28"/>
          <w:lang w:eastAsia="en-US"/>
        </w:rPr>
        <w:t>М</w:t>
      </w:r>
      <w:r w:rsidRPr="00002967">
        <w:rPr>
          <w:rFonts w:ascii="Times New Roman" w:hAnsi="Times New Roman"/>
          <w:sz w:val="28"/>
          <w:szCs w:val="28"/>
          <w:lang w:eastAsia="en-US"/>
        </w:rPr>
        <w:t xml:space="preserve">инистерство </w:t>
      </w:r>
      <w:r w:rsidR="00244D8E" w:rsidRPr="00002967">
        <w:rPr>
          <w:rFonts w:ascii="Times New Roman" w:hAnsi="Times New Roman"/>
          <w:sz w:val="28"/>
          <w:szCs w:val="28"/>
          <w:lang w:eastAsia="en-US"/>
        </w:rPr>
        <w:t>ЖКХ,</w:t>
      </w:r>
      <w:r w:rsidR="00C47AF5" w:rsidRPr="00002967">
        <w:rPr>
          <w:rFonts w:ascii="Times New Roman" w:hAnsi="Times New Roman"/>
          <w:sz w:val="28"/>
          <w:szCs w:val="28"/>
        </w:rPr>
        <w:t xml:space="preserve"> агентство по развитию электроэнергетики и газификации Сахалинской области</w:t>
      </w:r>
      <w:r w:rsidR="00244D8E" w:rsidRPr="000029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02967">
        <w:rPr>
          <w:rFonts w:ascii="Times New Roman" w:hAnsi="Times New Roman"/>
          <w:sz w:val="28"/>
          <w:szCs w:val="28"/>
          <w:lang w:eastAsia="en-US"/>
        </w:rPr>
        <w:t>для рассмотрения по существу и принятия мер по устранению выявленных нарушений и недостатков</w:t>
      </w:r>
      <w:r w:rsidR="00244D8E" w:rsidRPr="00002967">
        <w:rPr>
          <w:rFonts w:ascii="Times New Roman" w:hAnsi="Times New Roman"/>
          <w:sz w:val="28"/>
          <w:szCs w:val="28"/>
          <w:lang w:eastAsia="en-US"/>
        </w:rPr>
        <w:t>;</w:t>
      </w:r>
      <w:r w:rsidR="00244D8E" w:rsidRPr="00002967">
        <w:rPr>
          <w:rFonts w:ascii="Times New Roman" w:hAnsi="Times New Roman"/>
          <w:sz w:val="28"/>
          <w:szCs w:val="28"/>
        </w:rPr>
        <w:t xml:space="preserve"> м</w:t>
      </w:r>
      <w:r w:rsidRPr="00002967">
        <w:rPr>
          <w:rFonts w:ascii="Times New Roman" w:hAnsi="Times New Roman"/>
          <w:sz w:val="28"/>
          <w:szCs w:val="28"/>
        </w:rPr>
        <w:t>атериалы контрольного мероприятия в министерство экономического развития Сахалинской области для принятия решения о наложении административного взыскания в соответствии с КоАП РФ.</w:t>
      </w:r>
      <w:proofErr w:type="gramEnd"/>
    </w:p>
    <w:sectPr w:rsidR="00FD58A3" w:rsidRPr="00002967" w:rsidSect="002071C1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04"/>
    <w:rsid w:val="00002967"/>
    <w:rsid w:val="00037909"/>
    <w:rsid w:val="00101EFD"/>
    <w:rsid w:val="001972D5"/>
    <w:rsid w:val="001B1AAC"/>
    <w:rsid w:val="001C7975"/>
    <w:rsid w:val="002071C1"/>
    <w:rsid w:val="00244D8E"/>
    <w:rsid w:val="002A1DA8"/>
    <w:rsid w:val="002C51C8"/>
    <w:rsid w:val="00417783"/>
    <w:rsid w:val="00455932"/>
    <w:rsid w:val="00512C5F"/>
    <w:rsid w:val="00615CE4"/>
    <w:rsid w:val="00727AB6"/>
    <w:rsid w:val="007E4167"/>
    <w:rsid w:val="008C6918"/>
    <w:rsid w:val="008E2347"/>
    <w:rsid w:val="009304BE"/>
    <w:rsid w:val="00933221"/>
    <w:rsid w:val="00967974"/>
    <w:rsid w:val="009E0128"/>
    <w:rsid w:val="00A65DD4"/>
    <w:rsid w:val="00C25BAD"/>
    <w:rsid w:val="00C47AF5"/>
    <w:rsid w:val="00CE6C04"/>
    <w:rsid w:val="00CF39F0"/>
    <w:rsid w:val="00EB02C7"/>
    <w:rsid w:val="00F532CB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6DE4-C218-4A01-ADC9-5ADF1232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На сайт по капитальному ремонту коммунальной инфраструктуры</vt:lpstr>
      <vt:lpstr>    В 2016 году мероприятие с наименованием «Мероприятия по капитальному ремонту ком</vt:lpstr>
      <vt:lpstr>    Так же отмечено, что дополнительное выделение бюджетных ассигнований во втором п</vt:lpstr>
      <vt:lpstr>По состоянию на 01.07.2017 контрольный показатель готовности систем, определенны</vt:lpstr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Жижанков Дмитрий Валерьевич</cp:lastModifiedBy>
  <cp:revision>9</cp:revision>
  <cp:lastPrinted>2017-07-19T03:45:00Z</cp:lastPrinted>
  <dcterms:created xsi:type="dcterms:W3CDTF">2017-07-20T22:53:00Z</dcterms:created>
  <dcterms:modified xsi:type="dcterms:W3CDTF">2017-07-21T04:03:00Z</dcterms:modified>
</cp:coreProperties>
</file>